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4A2" w:rsidRDefault="001144A2" w:rsidP="001144A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</w:t>
      </w:r>
      <w:r>
        <w:rPr>
          <w:rFonts w:cs="Arial"/>
          <w:b/>
          <w:noProof/>
          <w:sz w:val="24"/>
          <w:szCs w:val="24"/>
        </w:rPr>
        <w:t>P TSG RAN4 Meeting #78</w:t>
      </w:r>
      <w:r>
        <w:rPr>
          <w:rFonts w:cs="Arial"/>
          <w:b/>
          <w:noProof/>
          <w:sz w:val="24"/>
          <w:szCs w:val="24"/>
        </w:rPr>
        <w:tab/>
        <w:t>R4-161021</w:t>
      </w:r>
    </w:p>
    <w:p w:rsidR="001144A2" w:rsidRDefault="001144A2" w:rsidP="001144A2">
      <w:pPr>
        <w:pStyle w:val="CRCoverPage"/>
        <w:tabs>
          <w:tab w:val="right" w:pos="9639"/>
          <w:tab w:val="right" w:pos="13323"/>
        </w:tabs>
        <w:spacing w:after="0"/>
        <w:jc w:val="right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Malta</w:t>
      </w:r>
      <w:r w:rsidRPr="0033775D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15</w:t>
      </w:r>
      <w:r w:rsidRPr="008B769D">
        <w:rPr>
          <w:rFonts w:cs="Arial"/>
          <w:b/>
          <w:noProof/>
          <w:sz w:val="24"/>
          <w:szCs w:val="24"/>
          <w:vertAlign w:val="superscript"/>
        </w:rPr>
        <w:t>th</w:t>
      </w:r>
      <w:r w:rsidRPr="0033775D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19</w:t>
      </w:r>
      <w:r w:rsidRPr="008B769D">
        <w:rPr>
          <w:rFonts w:cs="Arial"/>
          <w:b/>
          <w:noProof/>
          <w:sz w:val="24"/>
          <w:szCs w:val="24"/>
          <w:vertAlign w:val="superscript"/>
        </w:rPr>
        <w:t>th</w:t>
      </w:r>
      <w:r w:rsidRPr="0033775D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Feb, 2016</w:t>
      </w:r>
      <w:r>
        <w:rPr>
          <w:rFonts w:cs="Arial"/>
          <w:b/>
          <w:noProof/>
          <w:sz w:val="24"/>
          <w:szCs w:val="24"/>
        </w:rPr>
        <w:tab/>
      </w:r>
    </w:p>
    <w:p w:rsidR="001144A2" w:rsidRPr="00155924" w:rsidRDefault="001144A2" w:rsidP="001144A2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155924">
        <w:rPr>
          <w:sz w:val="24"/>
          <w:lang w:val="en-GB"/>
        </w:rPr>
        <w:tab/>
      </w:r>
    </w:p>
    <w:p w:rsidR="001144A2" w:rsidRPr="00474F96" w:rsidRDefault="001144A2" w:rsidP="001144A2">
      <w:pPr>
        <w:ind w:left="1988" w:hanging="1988"/>
        <w:jc w:val="both"/>
        <w:rPr>
          <w:rFonts w:ascii="Arial" w:hAnsi="Arial"/>
        </w:rPr>
      </w:pPr>
      <w:r w:rsidRPr="00474F96">
        <w:rPr>
          <w:rFonts w:ascii="Arial" w:hAnsi="Arial"/>
          <w:b/>
          <w:sz w:val="24"/>
        </w:rPr>
        <w:t>Title:</w:t>
      </w:r>
      <w:r w:rsidRPr="00474F96">
        <w:rPr>
          <w:rFonts w:ascii="Arial" w:hAnsi="Arial"/>
          <w:sz w:val="24"/>
        </w:rPr>
        <w:t xml:space="preserve"> </w:t>
      </w:r>
      <w:r>
        <w:rPr>
          <w:rFonts w:ascii="Arial" w:hAnsi="Arial"/>
        </w:rPr>
        <w:tab/>
      </w:r>
      <w:r w:rsidR="005C11A3">
        <w:rPr>
          <w:rFonts w:ascii="Arial" w:hAnsi="Arial" w:cs="Arial"/>
          <w:bCs/>
          <w:sz w:val="24"/>
          <w:szCs w:val="24"/>
          <w:lang w:eastAsia="en-GB"/>
        </w:rPr>
        <w:t>New CA combinations proposals for Release 14 baskets</w:t>
      </w:r>
      <w:bookmarkStart w:id="0" w:name="_GoBack"/>
      <w:bookmarkEnd w:id="0"/>
    </w:p>
    <w:p w:rsidR="001144A2" w:rsidRDefault="001144A2" w:rsidP="001144A2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036934">
        <w:rPr>
          <w:rFonts w:ascii="Arial" w:hAnsi="Arial"/>
          <w:b/>
          <w:sz w:val="24"/>
        </w:rPr>
        <w:t xml:space="preserve">Source: </w:t>
      </w:r>
      <w:r w:rsidRPr="00036934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Vodafone</w:t>
      </w:r>
    </w:p>
    <w:p w:rsidR="001144A2" w:rsidRPr="00036934" w:rsidRDefault="001144A2" w:rsidP="001144A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55924">
        <w:rPr>
          <w:rFonts w:ascii="Arial" w:hAnsi="Arial"/>
          <w:b/>
          <w:sz w:val="24"/>
        </w:rPr>
        <w:t>Agenda item:</w:t>
      </w:r>
      <w:r w:rsidRPr="00155924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X</w:t>
      </w:r>
    </w:p>
    <w:p w:rsidR="001144A2" w:rsidRPr="00CC27F5" w:rsidRDefault="001144A2" w:rsidP="001144A2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Approval</w:t>
      </w:r>
    </w:p>
    <w:p w:rsidR="001144A2" w:rsidRDefault="001144A2">
      <w:pPr>
        <w:rPr>
          <w:b/>
          <w:color w:val="FF0000"/>
          <w:sz w:val="36"/>
        </w:rPr>
      </w:pPr>
    </w:p>
    <w:p w:rsidR="00A4188A" w:rsidRPr="00EE77BA" w:rsidRDefault="00A72EF6">
      <w:pPr>
        <w:rPr>
          <w:b/>
          <w:color w:val="FF0000"/>
          <w:sz w:val="36"/>
        </w:rPr>
      </w:pPr>
      <w:r w:rsidRPr="00EE77BA">
        <w:rPr>
          <w:b/>
          <w:color w:val="FF0000"/>
          <w:sz w:val="36"/>
        </w:rPr>
        <w:t>2DL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2"/>
        <w:gridCol w:w="751"/>
        <w:gridCol w:w="996"/>
        <w:gridCol w:w="2052"/>
        <w:gridCol w:w="1136"/>
        <w:gridCol w:w="1179"/>
        <w:gridCol w:w="1094"/>
      </w:tblGrid>
      <w:tr w:rsidR="00253AC0" w:rsidRPr="00253AC0" w:rsidTr="005C11A3">
        <w:tc>
          <w:tcPr>
            <w:tcW w:w="1512" w:type="dxa"/>
          </w:tcPr>
          <w:p w:rsidR="00253AC0" w:rsidRDefault="00253AC0">
            <w:pPr>
              <w:rPr>
                <w:lang w:val="es-ES"/>
              </w:rPr>
            </w:pPr>
            <w:r w:rsidRPr="00253AC0">
              <w:rPr>
                <w:lang w:val="es-ES"/>
              </w:rPr>
              <w:t xml:space="preserve">CA </w:t>
            </w:r>
            <w:proofErr w:type="spellStart"/>
            <w:r w:rsidRPr="00253AC0">
              <w:rPr>
                <w:lang w:val="es-ES"/>
              </w:rPr>
              <w:t>combination</w:t>
            </w:r>
            <w:proofErr w:type="spellEnd"/>
          </w:p>
        </w:tc>
        <w:tc>
          <w:tcPr>
            <w:tcW w:w="751" w:type="dxa"/>
          </w:tcPr>
          <w:p w:rsidR="00253AC0" w:rsidRPr="00253AC0" w:rsidRDefault="00253AC0" w:rsidP="00253AC0">
            <w:pPr>
              <w:rPr>
                <w:lang w:val="es-ES"/>
              </w:rPr>
            </w:pPr>
            <w:r w:rsidRPr="00253AC0">
              <w:rPr>
                <w:lang w:val="es-ES"/>
              </w:rPr>
              <w:t>REL-</w:t>
            </w:r>
            <w:proofErr w:type="spellStart"/>
            <w:r w:rsidRPr="00253AC0">
              <w:rPr>
                <w:lang w:val="es-ES"/>
              </w:rPr>
              <w:t>indep</w:t>
            </w:r>
            <w:proofErr w:type="spellEnd"/>
            <w:r w:rsidRPr="00253AC0">
              <w:rPr>
                <w:lang w:val="es-ES"/>
              </w:rPr>
              <w:t>.</w:t>
            </w:r>
          </w:p>
          <w:p w:rsidR="00253AC0" w:rsidRDefault="00253AC0" w:rsidP="00253AC0">
            <w:pPr>
              <w:rPr>
                <w:lang w:val="es-ES"/>
              </w:rPr>
            </w:pPr>
            <w:proofErr w:type="spellStart"/>
            <w:r w:rsidRPr="00253AC0">
              <w:rPr>
                <w:lang w:val="es-ES"/>
              </w:rPr>
              <w:t>from</w:t>
            </w:r>
            <w:proofErr w:type="spellEnd"/>
          </w:p>
        </w:tc>
        <w:tc>
          <w:tcPr>
            <w:tcW w:w="996" w:type="dxa"/>
          </w:tcPr>
          <w:p w:rsidR="00253AC0" w:rsidRPr="00253AC0" w:rsidRDefault="00253AC0" w:rsidP="00253AC0">
            <w:pPr>
              <w:rPr>
                <w:lang w:val="es-ES"/>
              </w:rPr>
            </w:pPr>
            <w:proofErr w:type="spellStart"/>
            <w:r w:rsidRPr="00253AC0">
              <w:rPr>
                <w:lang w:val="es-ES"/>
              </w:rPr>
              <w:t>contact</w:t>
            </w:r>
            <w:proofErr w:type="spellEnd"/>
          </w:p>
          <w:p w:rsidR="00253AC0" w:rsidRDefault="00253AC0" w:rsidP="00253AC0">
            <w:pPr>
              <w:rPr>
                <w:lang w:val="es-ES"/>
              </w:rPr>
            </w:pPr>
            <w:proofErr w:type="spellStart"/>
            <w:r w:rsidRPr="00253AC0">
              <w:rPr>
                <w:lang w:val="es-ES"/>
              </w:rPr>
              <w:t>name</w:t>
            </w:r>
            <w:proofErr w:type="spellEnd"/>
            <w:r w:rsidRPr="00253AC0">
              <w:rPr>
                <w:lang w:val="es-ES"/>
              </w:rPr>
              <w:t xml:space="preserve">, </w:t>
            </w:r>
            <w:proofErr w:type="spellStart"/>
            <w:r w:rsidRPr="00253AC0">
              <w:rPr>
                <w:lang w:val="es-ES"/>
              </w:rPr>
              <w:t>company</w:t>
            </w:r>
            <w:proofErr w:type="spellEnd"/>
          </w:p>
        </w:tc>
        <w:tc>
          <w:tcPr>
            <w:tcW w:w="2052" w:type="dxa"/>
          </w:tcPr>
          <w:p w:rsidR="00253AC0" w:rsidRPr="00253AC0" w:rsidRDefault="00253AC0" w:rsidP="00253AC0">
            <w:pPr>
              <w:rPr>
                <w:lang w:val="es-ES"/>
              </w:rPr>
            </w:pPr>
            <w:proofErr w:type="spellStart"/>
            <w:r w:rsidRPr="00253AC0">
              <w:rPr>
                <w:lang w:val="es-ES"/>
              </w:rPr>
              <w:t>contact</w:t>
            </w:r>
            <w:proofErr w:type="spellEnd"/>
          </w:p>
          <w:p w:rsidR="00253AC0" w:rsidRDefault="00253AC0" w:rsidP="00253AC0">
            <w:pPr>
              <w:rPr>
                <w:lang w:val="es-ES"/>
              </w:rPr>
            </w:pPr>
            <w:r w:rsidRPr="00253AC0">
              <w:rPr>
                <w:lang w:val="es-ES"/>
              </w:rPr>
              <w:t>email</w:t>
            </w:r>
          </w:p>
        </w:tc>
        <w:tc>
          <w:tcPr>
            <w:tcW w:w="1136" w:type="dxa"/>
          </w:tcPr>
          <w:p w:rsidR="00253AC0" w:rsidRPr="00253AC0" w:rsidRDefault="00253AC0" w:rsidP="00253AC0">
            <w:pPr>
              <w:rPr>
                <w:lang w:val="es-ES"/>
              </w:rPr>
            </w:pPr>
            <w:proofErr w:type="spellStart"/>
            <w:r w:rsidRPr="00253AC0">
              <w:rPr>
                <w:lang w:val="es-ES"/>
              </w:rPr>
              <w:t>other</w:t>
            </w:r>
            <w:proofErr w:type="spellEnd"/>
            <w:r w:rsidRPr="00253AC0">
              <w:rPr>
                <w:lang w:val="es-ES"/>
              </w:rPr>
              <w:t xml:space="preserve"> </w:t>
            </w:r>
            <w:proofErr w:type="spellStart"/>
            <w:r w:rsidRPr="00253AC0">
              <w:rPr>
                <w:lang w:val="es-ES"/>
              </w:rPr>
              <w:t>supporting</w:t>
            </w:r>
            <w:proofErr w:type="spellEnd"/>
            <w:r w:rsidRPr="00253AC0">
              <w:rPr>
                <w:lang w:val="es-ES"/>
              </w:rPr>
              <w:t xml:space="preserve"> </w:t>
            </w:r>
            <w:proofErr w:type="spellStart"/>
            <w:r w:rsidRPr="00253AC0">
              <w:rPr>
                <w:lang w:val="es-ES"/>
              </w:rPr>
              <w:t>companies</w:t>
            </w:r>
            <w:proofErr w:type="spellEnd"/>
          </w:p>
          <w:p w:rsidR="00253AC0" w:rsidRDefault="00253AC0" w:rsidP="00253AC0">
            <w:pPr>
              <w:rPr>
                <w:lang w:val="es-ES"/>
              </w:rPr>
            </w:pPr>
            <w:r w:rsidRPr="00253AC0">
              <w:rPr>
                <w:lang w:val="es-ES"/>
              </w:rPr>
              <w:t>(min. 3)</w:t>
            </w:r>
          </w:p>
        </w:tc>
        <w:tc>
          <w:tcPr>
            <w:tcW w:w="1179" w:type="dxa"/>
          </w:tcPr>
          <w:p w:rsidR="00253AC0" w:rsidRPr="001144A2" w:rsidRDefault="00253AC0" w:rsidP="00253AC0">
            <w:r w:rsidRPr="001144A2">
              <w:t>status</w:t>
            </w:r>
          </w:p>
          <w:p w:rsidR="00253AC0" w:rsidRPr="001144A2" w:rsidRDefault="00253AC0" w:rsidP="00253AC0">
            <w:r w:rsidRPr="001144A2">
              <w:t>(new, ongoing, completed, stopped)</w:t>
            </w:r>
          </w:p>
        </w:tc>
        <w:tc>
          <w:tcPr>
            <w:tcW w:w="1094" w:type="dxa"/>
          </w:tcPr>
          <w:p w:rsidR="00253AC0" w:rsidRDefault="00253AC0" w:rsidP="00253AC0">
            <w:r>
              <w:t xml:space="preserve">supported next level </w:t>
            </w:r>
            <w:proofErr w:type="spellStart"/>
            <w:r>
              <w:t>fallback</w:t>
            </w:r>
            <w:proofErr w:type="spellEnd"/>
            <w:r>
              <w:t xml:space="preserve"> modes</w:t>
            </w:r>
          </w:p>
          <w:p w:rsidR="00253AC0" w:rsidRPr="00EE77BA" w:rsidRDefault="00253AC0" w:rsidP="00253AC0">
            <w:r>
              <w:t>(in DL and UL)</w:t>
            </w:r>
          </w:p>
        </w:tc>
      </w:tr>
      <w:tr w:rsidR="005C11A3" w:rsidRPr="00253AC0" w:rsidTr="005C11A3">
        <w:tc>
          <w:tcPr>
            <w:tcW w:w="1512" w:type="dxa"/>
          </w:tcPr>
          <w:p w:rsidR="005C11A3" w:rsidRPr="00253AC0" w:rsidRDefault="005C11A3">
            <w:pPr>
              <w:rPr>
                <w:lang w:val="es-ES"/>
              </w:rPr>
            </w:pPr>
            <w:r>
              <w:rPr>
                <w:lang w:val="es-ES"/>
              </w:rPr>
              <w:t>CA_2DL_3A-46A_1UL_BCS1</w:t>
            </w:r>
          </w:p>
        </w:tc>
        <w:tc>
          <w:tcPr>
            <w:tcW w:w="751" w:type="dxa"/>
          </w:tcPr>
          <w:p w:rsidR="005C11A3" w:rsidRPr="00253AC0" w:rsidRDefault="005C11A3">
            <w:pPr>
              <w:rPr>
                <w:lang w:val="es-ES"/>
              </w:rPr>
            </w:pPr>
            <w:r>
              <w:rPr>
                <w:lang w:val="es-ES"/>
              </w:rPr>
              <w:t>Rel-13</w:t>
            </w:r>
          </w:p>
        </w:tc>
        <w:tc>
          <w:tcPr>
            <w:tcW w:w="996" w:type="dxa"/>
          </w:tcPr>
          <w:p w:rsidR="005C11A3" w:rsidRDefault="005C11A3" w:rsidP="00482A21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Liu Bo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Huawei</w:t>
            </w:r>
          </w:p>
        </w:tc>
        <w:tc>
          <w:tcPr>
            <w:tcW w:w="2052" w:type="dxa"/>
          </w:tcPr>
          <w:p w:rsidR="005C11A3" w:rsidRDefault="005C11A3" w:rsidP="00482A21">
            <w:pPr>
              <w:pStyle w:val="TAL"/>
            </w:pPr>
            <w:r w:rsidRPr="001603BE">
              <w:t>brod.liubo@huawei.com</w:t>
            </w:r>
          </w:p>
        </w:tc>
        <w:tc>
          <w:tcPr>
            <w:tcW w:w="1136" w:type="dxa"/>
          </w:tcPr>
          <w:p w:rsidR="005C11A3" w:rsidRPr="001144A2" w:rsidRDefault="005C11A3">
            <w:r w:rsidRPr="001144A2">
              <w:t>Vodafone Nokia Networks, Alcatel Lucent, Ericsson , Intel</w:t>
            </w:r>
            <w:r>
              <w:t xml:space="preserve">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179" w:type="dxa"/>
          </w:tcPr>
          <w:p w:rsidR="005C11A3" w:rsidRPr="00253AC0" w:rsidRDefault="005C11A3">
            <w:pPr>
              <w:rPr>
                <w:lang w:val="es-ES"/>
              </w:rPr>
            </w:pPr>
            <w:r>
              <w:rPr>
                <w:lang w:val="es-ES"/>
              </w:rPr>
              <w:t>New</w:t>
            </w:r>
          </w:p>
        </w:tc>
        <w:tc>
          <w:tcPr>
            <w:tcW w:w="1094" w:type="dxa"/>
          </w:tcPr>
          <w:p w:rsidR="005C11A3" w:rsidRPr="00253AC0" w:rsidRDefault="005C11A3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None</w:t>
            </w:r>
            <w:proofErr w:type="spellEnd"/>
          </w:p>
        </w:tc>
      </w:tr>
      <w:tr w:rsidR="005C11A3" w:rsidRPr="00253AC0" w:rsidTr="005C11A3">
        <w:tc>
          <w:tcPr>
            <w:tcW w:w="1512" w:type="dxa"/>
          </w:tcPr>
          <w:p w:rsidR="005C11A3" w:rsidRDefault="005C11A3">
            <w:pPr>
              <w:rPr>
                <w:lang w:val="es-ES"/>
              </w:rPr>
            </w:pPr>
            <w:r>
              <w:rPr>
                <w:lang w:val="es-ES"/>
              </w:rPr>
              <w:t>CA_2DL_7A-46A_1UL_BCS1</w:t>
            </w:r>
          </w:p>
        </w:tc>
        <w:tc>
          <w:tcPr>
            <w:tcW w:w="751" w:type="dxa"/>
          </w:tcPr>
          <w:p w:rsidR="005C11A3" w:rsidRDefault="005C11A3">
            <w:pPr>
              <w:rPr>
                <w:lang w:val="es-ES"/>
              </w:rPr>
            </w:pPr>
            <w:r>
              <w:rPr>
                <w:lang w:val="es-ES"/>
              </w:rPr>
              <w:t>Rel-13</w:t>
            </w:r>
          </w:p>
        </w:tc>
        <w:tc>
          <w:tcPr>
            <w:tcW w:w="996" w:type="dxa"/>
          </w:tcPr>
          <w:p w:rsidR="005C11A3" w:rsidRDefault="005C11A3" w:rsidP="00482A21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Liu Bo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Huawei</w:t>
            </w:r>
          </w:p>
        </w:tc>
        <w:tc>
          <w:tcPr>
            <w:tcW w:w="2052" w:type="dxa"/>
          </w:tcPr>
          <w:p w:rsidR="005C11A3" w:rsidRDefault="005C11A3" w:rsidP="00482A21">
            <w:pPr>
              <w:pStyle w:val="TAL"/>
            </w:pPr>
            <w:r w:rsidRPr="001603BE">
              <w:t>brod.liubo@huawei.com</w:t>
            </w:r>
          </w:p>
        </w:tc>
        <w:tc>
          <w:tcPr>
            <w:tcW w:w="1136" w:type="dxa"/>
          </w:tcPr>
          <w:p w:rsidR="005C11A3" w:rsidRPr="001144A2" w:rsidRDefault="005C11A3">
            <w:r w:rsidRPr="001144A2">
              <w:t>Vodafone, Nokia Networks, Alcatel Lucent, Ericsson , Intel</w:t>
            </w:r>
            <w:r>
              <w:t xml:space="preserve">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179" w:type="dxa"/>
          </w:tcPr>
          <w:p w:rsidR="005C11A3" w:rsidRDefault="005C11A3">
            <w:pPr>
              <w:rPr>
                <w:lang w:val="es-ES"/>
              </w:rPr>
            </w:pPr>
            <w:r>
              <w:rPr>
                <w:lang w:val="es-ES"/>
              </w:rPr>
              <w:t>New</w:t>
            </w:r>
          </w:p>
        </w:tc>
        <w:tc>
          <w:tcPr>
            <w:tcW w:w="1094" w:type="dxa"/>
          </w:tcPr>
          <w:p w:rsidR="005C11A3" w:rsidRDefault="005C11A3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None</w:t>
            </w:r>
            <w:proofErr w:type="spellEnd"/>
          </w:p>
        </w:tc>
      </w:tr>
    </w:tbl>
    <w:p w:rsidR="00253AC0" w:rsidRPr="00EE77BA" w:rsidRDefault="00253AC0">
      <w:pPr>
        <w:rPr>
          <w:lang w:val="es-ES"/>
        </w:rPr>
      </w:pPr>
    </w:p>
    <w:p w:rsidR="00A72EF6" w:rsidRDefault="00A72EF6" w:rsidP="00A72EF6">
      <w:pPr>
        <w:pStyle w:val="TH"/>
      </w:pPr>
      <w:r>
        <w:t>Table 5.6A.1-2: E-UTRA CA configurations and bandwidth combination sets defined for inter-band CA (two bands)</w:t>
      </w:r>
    </w:p>
    <w:tbl>
      <w:tblPr>
        <w:tblW w:w="96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8"/>
        <w:gridCol w:w="1744"/>
        <w:gridCol w:w="889"/>
        <w:gridCol w:w="669"/>
        <w:gridCol w:w="669"/>
        <w:gridCol w:w="669"/>
        <w:gridCol w:w="669"/>
        <w:gridCol w:w="669"/>
        <w:gridCol w:w="669"/>
        <w:gridCol w:w="1402"/>
        <w:gridCol w:w="1524"/>
      </w:tblGrid>
      <w:tr w:rsidR="00A72EF6" w:rsidTr="00A72EF6">
        <w:trPr>
          <w:jc w:val="center"/>
        </w:trPr>
        <w:tc>
          <w:tcPr>
            <w:tcW w:w="961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E-UTRA CA configuration / Bandwidth combination set</w:t>
            </w:r>
          </w:p>
        </w:tc>
      </w:tr>
      <w:tr w:rsidR="00A72EF6" w:rsidTr="00A72EF6">
        <w:trPr>
          <w:jc w:val="center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E-UTRA CA Configuration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val="en-US" w:eastAsia="ja-JP"/>
              </w:rPr>
              <w:t>Uplink CA configurations (NOTE 4)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E-UTRA Bands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1.4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>Maximum aggregated bandwidth</w:t>
            </w:r>
          </w:p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[MHz]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Bandwidth combination set</w:t>
            </w:r>
          </w:p>
        </w:tc>
      </w:tr>
      <w:tr w:rsidR="00A72EF6" w:rsidTr="00A72EF6">
        <w:trPr>
          <w:trHeight w:val="223"/>
          <w:jc w:val="center"/>
        </w:trPr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CA_3A-46A</w:t>
            </w:r>
          </w:p>
        </w:tc>
        <w:tc>
          <w:tcPr>
            <w:tcW w:w="14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C"/>
              <w:rPr>
                <w:lang w:eastAsia="en-US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EF6" w:rsidRDefault="00A72EF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EF6" w:rsidRDefault="00A72EF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27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72EF6" w:rsidTr="00A72EF6">
        <w:trPr>
          <w:trHeight w:val="22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2EF6" w:rsidRDefault="00A72EF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2EF6" w:rsidRDefault="00A72EF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EF6" w:rsidRDefault="00A72EF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EF6" w:rsidRDefault="00A72EF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EF6" w:rsidRDefault="00A72EF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EF6" w:rsidRDefault="00A72EF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EF6" w:rsidRDefault="00A72EF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2EF6" w:rsidRDefault="00A72EF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2EF6" w:rsidRDefault="00A72EF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72EF6" w:rsidTr="00A72EF6">
        <w:trPr>
          <w:trHeight w:val="22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2EF6" w:rsidRDefault="00A72EF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EE77BA" w:rsidRDefault="00A72EF6">
            <w:pPr>
              <w:pStyle w:val="TAC"/>
              <w:rPr>
                <w:lang w:eastAsia="en-US"/>
              </w:rPr>
            </w:pPr>
            <w:r w:rsidRPr="00EE77BA">
              <w:rPr>
                <w:lang w:eastAsia="en-US"/>
              </w:rPr>
              <w:t>3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EF6" w:rsidRPr="00EE77BA" w:rsidRDefault="00A72EF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EE77BA" w:rsidRDefault="00A72EF6">
            <w:pPr>
              <w:pStyle w:val="TAC"/>
              <w:rPr>
                <w:lang w:eastAsia="en-US"/>
              </w:rPr>
            </w:pPr>
            <w:r w:rsidRPr="00EE77BA">
              <w:rPr>
                <w:lang w:eastAsia="en-US"/>
              </w:rPr>
              <w:t>Yes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EE77BA" w:rsidRDefault="00A72EF6">
            <w:pPr>
              <w:pStyle w:val="TAC"/>
              <w:rPr>
                <w:lang w:eastAsia="en-US"/>
              </w:rPr>
            </w:pPr>
            <w:r w:rsidRPr="00EE77BA">
              <w:rPr>
                <w:lang w:eastAsia="en-US"/>
              </w:rPr>
              <w:t>Yes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EE77BA" w:rsidRDefault="00A72EF6">
            <w:pPr>
              <w:pStyle w:val="TAC"/>
              <w:rPr>
                <w:lang w:eastAsia="en-US"/>
              </w:rPr>
            </w:pPr>
            <w:r w:rsidRPr="00EE77BA">
              <w:rPr>
                <w:lang w:eastAsia="en-US"/>
              </w:rPr>
              <w:t>Yes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EE77BA" w:rsidRDefault="00A72EF6">
            <w:pPr>
              <w:pStyle w:val="TAC"/>
              <w:rPr>
                <w:lang w:eastAsia="en-US"/>
              </w:rPr>
            </w:pPr>
            <w:r w:rsidRPr="00EE77BA">
              <w:rPr>
                <w:lang w:eastAsia="en-US"/>
              </w:rPr>
              <w:t>Yes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EE77BA" w:rsidRDefault="00A72EF6">
            <w:pPr>
              <w:pStyle w:val="TAC"/>
              <w:rPr>
                <w:lang w:eastAsia="en-US"/>
              </w:rPr>
            </w:pPr>
            <w:r w:rsidRPr="00EE77BA">
              <w:rPr>
                <w:lang w:eastAsia="en-US"/>
              </w:rPr>
              <w:t>Yes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EE77BA" w:rsidRDefault="00A72E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77B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633BB6" w:rsidRDefault="00A72E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77B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72EF6" w:rsidTr="00A72EF6">
        <w:trPr>
          <w:trHeight w:val="22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2EF6" w:rsidRDefault="00A72EF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2EF6" w:rsidRDefault="00A72EF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EE77BA" w:rsidRDefault="00A72EF6">
            <w:pPr>
              <w:pStyle w:val="TAC"/>
              <w:rPr>
                <w:lang w:eastAsia="en-US"/>
              </w:rPr>
            </w:pPr>
            <w:r w:rsidRPr="00EE77BA">
              <w:rPr>
                <w:lang w:eastAsia="en-US"/>
              </w:rPr>
              <w:t>46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EF6" w:rsidRPr="00EE77BA" w:rsidRDefault="00A72EF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EF6" w:rsidRPr="00EE77BA" w:rsidRDefault="00A72EF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EF6" w:rsidRPr="00EE77BA" w:rsidRDefault="00A72EF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EE77BA" w:rsidRDefault="00A72EF6">
            <w:pPr>
              <w:pStyle w:val="TAC"/>
              <w:rPr>
                <w:lang w:eastAsia="en-US"/>
              </w:rPr>
            </w:pPr>
            <w:r w:rsidRPr="00EE77BA">
              <w:rPr>
                <w:lang w:eastAsia="en-US"/>
              </w:rPr>
              <w:t>]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EF6" w:rsidRPr="00EE77BA" w:rsidRDefault="00A72EF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EE77BA" w:rsidRDefault="00A72EF6">
            <w:pPr>
              <w:pStyle w:val="TAC"/>
              <w:rPr>
                <w:lang w:eastAsia="en-US"/>
              </w:rPr>
            </w:pPr>
            <w:r w:rsidRPr="00EE77BA">
              <w:rPr>
                <w:lang w:eastAsia="en-US"/>
              </w:rPr>
              <w:t>Yes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2EF6" w:rsidRPr="00EE77BA" w:rsidRDefault="00A72EF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2EF6" w:rsidRPr="00633BB6" w:rsidRDefault="00A72EF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72EF6" w:rsidRDefault="00A80902">
      <w:r w:rsidRPr="00A80902">
        <w:t xml:space="preserve">Note: 10MHz for Band 46 will be added once RAN1 has finalized the </w:t>
      </w:r>
      <w:r w:rsidR="00740D35" w:rsidRPr="00A80902">
        <w:t>corresponding</w:t>
      </w:r>
      <w:r w:rsidRPr="00A80902">
        <w:t xml:space="preserve"> analysis on 10M</w:t>
      </w:r>
      <w:r>
        <w:t>H</w:t>
      </w:r>
      <w:r w:rsidRPr="00A80902">
        <w:t>z for LAA</w:t>
      </w:r>
    </w:p>
    <w:p w:rsidR="00253AC0" w:rsidRDefault="00253AC0"/>
    <w:p w:rsidR="00740D35" w:rsidRDefault="00740D35" w:rsidP="00740D35">
      <w:pPr>
        <w:pStyle w:val="TH"/>
      </w:pPr>
      <w:r>
        <w:t>Table 5.6A.1-2: E-UTRA CA configurations and bandwidth combination sets defined for inter-band CA (two bands)</w:t>
      </w:r>
    </w:p>
    <w:tbl>
      <w:tblPr>
        <w:tblW w:w="96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8"/>
        <w:gridCol w:w="1744"/>
        <w:gridCol w:w="889"/>
        <w:gridCol w:w="669"/>
        <w:gridCol w:w="669"/>
        <w:gridCol w:w="669"/>
        <w:gridCol w:w="669"/>
        <w:gridCol w:w="669"/>
        <w:gridCol w:w="669"/>
        <w:gridCol w:w="1402"/>
        <w:gridCol w:w="1524"/>
      </w:tblGrid>
      <w:tr w:rsidR="00740D35" w:rsidTr="00375CE6">
        <w:trPr>
          <w:jc w:val="center"/>
        </w:trPr>
        <w:tc>
          <w:tcPr>
            <w:tcW w:w="961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E-UTRA CA configuration / Bandwidth combination set</w:t>
            </w:r>
          </w:p>
        </w:tc>
      </w:tr>
      <w:tr w:rsidR="00740D35" w:rsidTr="00375CE6">
        <w:trPr>
          <w:jc w:val="center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E-UTRA CA Configuration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D35" w:rsidRDefault="00740D35" w:rsidP="00375CE6">
            <w:pPr>
              <w:pStyle w:val="TAH"/>
              <w:rPr>
                <w:lang w:eastAsia="en-US"/>
              </w:rPr>
            </w:pPr>
            <w:r>
              <w:rPr>
                <w:lang w:val="en-US" w:eastAsia="ja-JP"/>
              </w:rPr>
              <w:t>Uplink CA configurations (NOTE 4)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E-UTRA Bands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1.4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H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>Maximum aggregated bandwidth</w:t>
            </w:r>
          </w:p>
          <w:p w:rsidR="00740D35" w:rsidRDefault="00740D35" w:rsidP="00375CE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[MHz]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Bandwidth combination set</w:t>
            </w:r>
          </w:p>
        </w:tc>
      </w:tr>
      <w:tr w:rsidR="00740D35" w:rsidTr="00375CE6">
        <w:trPr>
          <w:trHeight w:val="223"/>
          <w:jc w:val="center"/>
        </w:trPr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CA_7A-46A</w:t>
            </w:r>
          </w:p>
        </w:tc>
        <w:tc>
          <w:tcPr>
            <w:tcW w:w="14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C"/>
              <w:rPr>
                <w:lang w:eastAsia="en-US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D35" w:rsidRDefault="00740D35" w:rsidP="00375CE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D35" w:rsidRDefault="00740D35" w:rsidP="00375CE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19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27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40D35" w:rsidTr="00375CE6">
        <w:trPr>
          <w:trHeight w:val="22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D35" w:rsidRDefault="00740D35" w:rsidP="00375CE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D35" w:rsidRDefault="00740D35" w:rsidP="00375CE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D35" w:rsidRDefault="00740D35" w:rsidP="00375CE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D35" w:rsidRDefault="00740D35" w:rsidP="00375CE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D35" w:rsidRDefault="00740D35" w:rsidP="00375CE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D35" w:rsidRDefault="00740D35" w:rsidP="00375CE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D35" w:rsidRDefault="00740D35" w:rsidP="00375CE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D35" w:rsidRDefault="00740D35" w:rsidP="00375CE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D35" w:rsidRDefault="00740D35" w:rsidP="00375CE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40D35" w:rsidTr="00375CE6">
        <w:trPr>
          <w:trHeight w:val="22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D35" w:rsidRDefault="00740D35" w:rsidP="00375CE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Default="00740D35" w:rsidP="00375C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Pr="00EE77BA" w:rsidRDefault="00740D35" w:rsidP="00375CE6">
            <w:pPr>
              <w:pStyle w:val="TAC"/>
              <w:rPr>
                <w:lang w:eastAsia="en-US"/>
              </w:rPr>
            </w:pPr>
            <w:r w:rsidRPr="00EE77BA">
              <w:rPr>
                <w:lang w:eastAsia="en-US"/>
              </w:rPr>
              <w:t>7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D35" w:rsidRPr="00EE77BA" w:rsidRDefault="00740D35" w:rsidP="00375CE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Pr="00EE77BA" w:rsidRDefault="00740D35" w:rsidP="00375CE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Pr="00EE77BA" w:rsidRDefault="00740D35" w:rsidP="00375CE6">
            <w:pPr>
              <w:pStyle w:val="TAC"/>
              <w:rPr>
                <w:lang w:eastAsia="en-US"/>
              </w:rPr>
            </w:pPr>
            <w:r w:rsidRPr="00EE77BA">
              <w:rPr>
                <w:lang w:eastAsia="en-US"/>
              </w:rPr>
              <w:t>Yes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Pr="00EE77BA" w:rsidRDefault="00740D35" w:rsidP="00375CE6">
            <w:pPr>
              <w:pStyle w:val="TAC"/>
              <w:rPr>
                <w:lang w:eastAsia="en-US"/>
              </w:rPr>
            </w:pPr>
            <w:r w:rsidRPr="00EE77BA">
              <w:rPr>
                <w:lang w:eastAsia="en-US"/>
              </w:rPr>
              <w:t>Yes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Pr="00EE77BA" w:rsidRDefault="00740D35" w:rsidP="00375CE6">
            <w:pPr>
              <w:pStyle w:val="TAC"/>
              <w:rPr>
                <w:lang w:eastAsia="en-US"/>
              </w:rPr>
            </w:pPr>
            <w:r w:rsidRPr="00EE77BA">
              <w:rPr>
                <w:lang w:eastAsia="en-US"/>
              </w:rPr>
              <w:t>Yes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Pr="00EE77BA" w:rsidRDefault="00740D35" w:rsidP="00375CE6">
            <w:pPr>
              <w:pStyle w:val="TAC"/>
              <w:rPr>
                <w:lang w:eastAsia="en-US"/>
              </w:rPr>
            </w:pPr>
            <w:r w:rsidRPr="00EE77BA">
              <w:rPr>
                <w:lang w:eastAsia="en-US"/>
              </w:rPr>
              <w:t>Yes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Pr="00EE77BA" w:rsidRDefault="00740D35" w:rsidP="00375C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77B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Pr="00633BB6" w:rsidRDefault="00740D35" w:rsidP="00375C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77B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40D35" w:rsidTr="00375CE6">
        <w:trPr>
          <w:trHeight w:val="22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D35" w:rsidRDefault="00740D35" w:rsidP="00375CE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D35" w:rsidRDefault="00740D35" w:rsidP="00375C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Pr="00EE77BA" w:rsidRDefault="00740D35" w:rsidP="00375CE6">
            <w:pPr>
              <w:pStyle w:val="TAC"/>
              <w:rPr>
                <w:lang w:eastAsia="en-US"/>
              </w:rPr>
            </w:pPr>
            <w:r w:rsidRPr="00EE77BA">
              <w:rPr>
                <w:lang w:eastAsia="en-US"/>
              </w:rPr>
              <w:t>46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D35" w:rsidRPr="00EE77BA" w:rsidRDefault="00740D35" w:rsidP="00375CE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D35" w:rsidRPr="00EE77BA" w:rsidRDefault="00740D35" w:rsidP="00375CE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D35" w:rsidRPr="00EE77BA" w:rsidRDefault="00740D35" w:rsidP="00375CE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Pr="00EE77BA" w:rsidRDefault="00740D35" w:rsidP="00375CE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D35" w:rsidRPr="00EE77BA" w:rsidRDefault="00740D35" w:rsidP="00375CE6">
            <w:pPr>
              <w:pStyle w:val="TAC"/>
              <w:rPr>
                <w:lang w:eastAsia="en-US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0D35" w:rsidRPr="00EE77BA" w:rsidRDefault="00740D35" w:rsidP="00375CE6">
            <w:pPr>
              <w:pStyle w:val="TAC"/>
              <w:rPr>
                <w:lang w:eastAsia="en-US"/>
              </w:rPr>
            </w:pPr>
            <w:r w:rsidRPr="00EE77BA">
              <w:rPr>
                <w:lang w:eastAsia="en-US"/>
              </w:rPr>
              <w:t>Yes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D35" w:rsidRPr="00EE77BA" w:rsidRDefault="00740D35" w:rsidP="00375C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0D35" w:rsidRPr="00633BB6" w:rsidRDefault="00740D35" w:rsidP="00375C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40D35" w:rsidRDefault="00740D35" w:rsidP="00740D35">
      <w:r w:rsidRPr="00A80902">
        <w:t>Note: 10MHz for Band 46 will be added once RAN1 has finalized the corresponding analysis on 10M</w:t>
      </w:r>
      <w:r>
        <w:t>H</w:t>
      </w:r>
      <w:r w:rsidRPr="00A80902">
        <w:t>z for LAA</w:t>
      </w:r>
    </w:p>
    <w:p w:rsidR="00740D35" w:rsidRDefault="00740D35"/>
    <w:p w:rsidR="00253AC0" w:rsidRPr="00A80902" w:rsidRDefault="00253AC0"/>
    <w:p w:rsidR="00A72EF6" w:rsidRPr="00EE77BA" w:rsidRDefault="00A72EF6">
      <w:pPr>
        <w:rPr>
          <w:b/>
          <w:color w:val="FF0000"/>
          <w:sz w:val="36"/>
        </w:rPr>
      </w:pPr>
      <w:r w:rsidRPr="00EE77BA">
        <w:rPr>
          <w:b/>
          <w:color w:val="FF0000"/>
          <w:sz w:val="36"/>
        </w:rPr>
        <w:t>3DL</w:t>
      </w:r>
    </w:p>
    <w:p w:rsidR="00253AC0" w:rsidRDefault="00253AC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3"/>
        <w:gridCol w:w="722"/>
        <w:gridCol w:w="954"/>
        <w:gridCol w:w="1954"/>
        <w:gridCol w:w="1087"/>
        <w:gridCol w:w="1127"/>
        <w:gridCol w:w="1443"/>
      </w:tblGrid>
      <w:tr w:rsidR="00253AC0" w:rsidRPr="00253AC0" w:rsidTr="005C11A3">
        <w:tc>
          <w:tcPr>
            <w:tcW w:w="1433" w:type="dxa"/>
          </w:tcPr>
          <w:p w:rsidR="00253AC0" w:rsidRDefault="00253AC0" w:rsidP="00375CE6">
            <w:pPr>
              <w:rPr>
                <w:lang w:val="es-ES"/>
              </w:rPr>
            </w:pPr>
            <w:r w:rsidRPr="00253AC0">
              <w:rPr>
                <w:lang w:val="es-ES"/>
              </w:rPr>
              <w:t xml:space="preserve">CA </w:t>
            </w:r>
            <w:proofErr w:type="spellStart"/>
            <w:r w:rsidRPr="00253AC0">
              <w:rPr>
                <w:lang w:val="es-ES"/>
              </w:rPr>
              <w:t>combination</w:t>
            </w:r>
            <w:proofErr w:type="spellEnd"/>
          </w:p>
        </w:tc>
        <w:tc>
          <w:tcPr>
            <w:tcW w:w="722" w:type="dxa"/>
          </w:tcPr>
          <w:p w:rsidR="00253AC0" w:rsidRPr="00253AC0" w:rsidRDefault="00253AC0" w:rsidP="00375CE6">
            <w:pPr>
              <w:rPr>
                <w:lang w:val="es-ES"/>
              </w:rPr>
            </w:pPr>
            <w:r w:rsidRPr="00253AC0">
              <w:rPr>
                <w:lang w:val="es-ES"/>
              </w:rPr>
              <w:t>REL-</w:t>
            </w:r>
            <w:proofErr w:type="spellStart"/>
            <w:r w:rsidRPr="00253AC0">
              <w:rPr>
                <w:lang w:val="es-ES"/>
              </w:rPr>
              <w:t>indep</w:t>
            </w:r>
            <w:proofErr w:type="spellEnd"/>
            <w:r w:rsidRPr="00253AC0">
              <w:rPr>
                <w:lang w:val="es-ES"/>
              </w:rPr>
              <w:t>.</w:t>
            </w:r>
          </w:p>
          <w:p w:rsidR="00253AC0" w:rsidRDefault="00253AC0" w:rsidP="00375CE6">
            <w:pPr>
              <w:rPr>
                <w:lang w:val="es-ES"/>
              </w:rPr>
            </w:pPr>
            <w:proofErr w:type="spellStart"/>
            <w:r w:rsidRPr="00253AC0">
              <w:rPr>
                <w:lang w:val="es-ES"/>
              </w:rPr>
              <w:t>from</w:t>
            </w:r>
            <w:proofErr w:type="spellEnd"/>
          </w:p>
        </w:tc>
        <w:tc>
          <w:tcPr>
            <w:tcW w:w="954" w:type="dxa"/>
          </w:tcPr>
          <w:p w:rsidR="00253AC0" w:rsidRPr="00253AC0" w:rsidRDefault="00253AC0" w:rsidP="00375CE6">
            <w:pPr>
              <w:rPr>
                <w:lang w:val="es-ES"/>
              </w:rPr>
            </w:pPr>
            <w:proofErr w:type="spellStart"/>
            <w:r w:rsidRPr="00253AC0">
              <w:rPr>
                <w:lang w:val="es-ES"/>
              </w:rPr>
              <w:t>contact</w:t>
            </w:r>
            <w:proofErr w:type="spellEnd"/>
          </w:p>
          <w:p w:rsidR="00253AC0" w:rsidRDefault="00253AC0" w:rsidP="00375CE6">
            <w:pPr>
              <w:rPr>
                <w:lang w:val="es-ES"/>
              </w:rPr>
            </w:pPr>
            <w:proofErr w:type="spellStart"/>
            <w:r w:rsidRPr="00253AC0">
              <w:rPr>
                <w:lang w:val="es-ES"/>
              </w:rPr>
              <w:t>name</w:t>
            </w:r>
            <w:proofErr w:type="spellEnd"/>
            <w:r w:rsidRPr="00253AC0">
              <w:rPr>
                <w:lang w:val="es-ES"/>
              </w:rPr>
              <w:t xml:space="preserve">, </w:t>
            </w:r>
            <w:proofErr w:type="spellStart"/>
            <w:r w:rsidRPr="00253AC0">
              <w:rPr>
                <w:lang w:val="es-ES"/>
              </w:rPr>
              <w:t>company</w:t>
            </w:r>
            <w:proofErr w:type="spellEnd"/>
          </w:p>
        </w:tc>
        <w:tc>
          <w:tcPr>
            <w:tcW w:w="1954" w:type="dxa"/>
          </w:tcPr>
          <w:p w:rsidR="00253AC0" w:rsidRPr="00253AC0" w:rsidRDefault="00253AC0" w:rsidP="00375CE6">
            <w:pPr>
              <w:rPr>
                <w:lang w:val="es-ES"/>
              </w:rPr>
            </w:pPr>
            <w:proofErr w:type="spellStart"/>
            <w:r w:rsidRPr="00253AC0">
              <w:rPr>
                <w:lang w:val="es-ES"/>
              </w:rPr>
              <w:t>contact</w:t>
            </w:r>
            <w:proofErr w:type="spellEnd"/>
          </w:p>
          <w:p w:rsidR="00253AC0" w:rsidRDefault="00253AC0" w:rsidP="00375CE6">
            <w:pPr>
              <w:rPr>
                <w:lang w:val="es-ES"/>
              </w:rPr>
            </w:pPr>
            <w:r w:rsidRPr="00253AC0">
              <w:rPr>
                <w:lang w:val="es-ES"/>
              </w:rPr>
              <w:t>email</w:t>
            </w:r>
          </w:p>
        </w:tc>
        <w:tc>
          <w:tcPr>
            <w:tcW w:w="1087" w:type="dxa"/>
          </w:tcPr>
          <w:p w:rsidR="00253AC0" w:rsidRPr="00253AC0" w:rsidRDefault="00253AC0" w:rsidP="00375CE6">
            <w:pPr>
              <w:rPr>
                <w:lang w:val="es-ES"/>
              </w:rPr>
            </w:pPr>
            <w:proofErr w:type="spellStart"/>
            <w:r w:rsidRPr="00253AC0">
              <w:rPr>
                <w:lang w:val="es-ES"/>
              </w:rPr>
              <w:t>other</w:t>
            </w:r>
            <w:proofErr w:type="spellEnd"/>
            <w:r w:rsidRPr="00253AC0">
              <w:rPr>
                <w:lang w:val="es-ES"/>
              </w:rPr>
              <w:t xml:space="preserve"> </w:t>
            </w:r>
            <w:proofErr w:type="spellStart"/>
            <w:r w:rsidRPr="00253AC0">
              <w:rPr>
                <w:lang w:val="es-ES"/>
              </w:rPr>
              <w:t>supporting</w:t>
            </w:r>
            <w:proofErr w:type="spellEnd"/>
            <w:r w:rsidRPr="00253AC0">
              <w:rPr>
                <w:lang w:val="es-ES"/>
              </w:rPr>
              <w:t xml:space="preserve"> </w:t>
            </w:r>
            <w:proofErr w:type="spellStart"/>
            <w:r w:rsidRPr="00253AC0">
              <w:rPr>
                <w:lang w:val="es-ES"/>
              </w:rPr>
              <w:t>companies</w:t>
            </w:r>
            <w:proofErr w:type="spellEnd"/>
          </w:p>
          <w:p w:rsidR="00253AC0" w:rsidRDefault="00253AC0" w:rsidP="00375CE6">
            <w:pPr>
              <w:rPr>
                <w:lang w:val="es-ES"/>
              </w:rPr>
            </w:pPr>
            <w:r w:rsidRPr="00253AC0">
              <w:rPr>
                <w:lang w:val="es-ES"/>
              </w:rPr>
              <w:t>(min. 3)</w:t>
            </w:r>
          </w:p>
        </w:tc>
        <w:tc>
          <w:tcPr>
            <w:tcW w:w="1127" w:type="dxa"/>
          </w:tcPr>
          <w:p w:rsidR="00253AC0" w:rsidRPr="00EE77BA" w:rsidRDefault="00253AC0" w:rsidP="00375CE6">
            <w:r w:rsidRPr="00EE77BA">
              <w:t>status</w:t>
            </w:r>
          </w:p>
          <w:p w:rsidR="00253AC0" w:rsidRPr="00EE77BA" w:rsidRDefault="00253AC0" w:rsidP="00375CE6">
            <w:r w:rsidRPr="00EE77BA">
              <w:t>(new, ongoing, completed, stopped)</w:t>
            </w:r>
          </w:p>
        </w:tc>
        <w:tc>
          <w:tcPr>
            <w:tcW w:w="1443" w:type="dxa"/>
          </w:tcPr>
          <w:p w:rsidR="00253AC0" w:rsidRDefault="00253AC0" w:rsidP="00375CE6">
            <w:r>
              <w:t xml:space="preserve">supported next level </w:t>
            </w:r>
            <w:proofErr w:type="spellStart"/>
            <w:r>
              <w:t>fallback</w:t>
            </w:r>
            <w:proofErr w:type="spellEnd"/>
            <w:r>
              <w:t xml:space="preserve"> modes</w:t>
            </w:r>
          </w:p>
          <w:p w:rsidR="00253AC0" w:rsidRPr="00375CE6" w:rsidRDefault="00253AC0" w:rsidP="00375CE6">
            <w:r>
              <w:t>(in DL and UL)</w:t>
            </w:r>
          </w:p>
        </w:tc>
      </w:tr>
      <w:tr w:rsidR="005C11A3" w:rsidRPr="001144A2" w:rsidTr="005C11A3">
        <w:tc>
          <w:tcPr>
            <w:tcW w:w="1433" w:type="dxa"/>
          </w:tcPr>
          <w:p w:rsidR="005C11A3" w:rsidRPr="00253AC0" w:rsidRDefault="005C11A3" w:rsidP="00253AC0">
            <w:pPr>
              <w:rPr>
                <w:lang w:val="es-ES"/>
              </w:rPr>
            </w:pPr>
            <w:r>
              <w:rPr>
                <w:lang w:val="es-ES"/>
              </w:rPr>
              <w:t>CA_3DL_3A-46C_1UL_BCS0</w:t>
            </w:r>
          </w:p>
        </w:tc>
        <w:tc>
          <w:tcPr>
            <w:tcW w:w="722" w:type="dxa"/>
          </w:tcPr>
          <w:p w:rsidR="005C11A3" w:rsidRPr="00253AC0" w:rsidRDefault="005C11A3" w:rsidP="00375CE6">
            <w:pPr>
              <w:rPr>
                <w:lang w:val="es-ES"/>
              </w:rPr>
            </w:pPr>
            <w:r>
              <w:rPr>
                <w:lang w:val="es-ES"/>
              </w:rPr>
              <w:t>Rel-13</w:t>
            </w:r>
          </w:p>
        </w:tc>
        <w:tc>
          <w:tcPr>
            <w:tcW w:w="954" w:type="dxa"/>
          </w:tcPr>
          <w:p w:rsidR="005C11A3" w:rsidRDefault="005C11A3" w:rsidP="00482A21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Liu Bo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Huawei</w:t>
            </w:r>
          </w:p>
        </w:tc>
        <w:tc>
          <w:tcPr>
            <w:tcW w:w="1954" w:type="dxa"/>
          </w:tcPr>
          <w:p w:rsidR="005C11A3" w:rsidRDefault="005C11A3" w:rsidP="00482A21">
            <w:pPr>
              <w:pStyle w:val="TAL"/>
            </w:pPr>
            <w:r w:rsidRPr="001603BE">
              <w:t>brod.liubo@huawei.com</w:t>
            </w:r>
          </w:p>
        </w:tc>
        <w:tc>
          <w:tcPr>
            <w:tcW w:w="1087" w:type="dxa"/>
          </w:tcPr>
          <w:p w:rsidR="005C11A3" w:rsidRPr="001144A2" w:rsidRDefault="005C11A3" w:rsidP="00375CE6">
            <w:r w:rsidRPr="001144A2">
              <w:t>Vodafone, Nokia Networks</w:t>
            </w:r>
            <w:r>
              <w:t>,</w:t>
            </w:r>
            <w:r w:rsidRPr="001144A2">
              <w:t xml:space="preserve"> </w:t>
            </w:r>
            <w:r w:rsidRPr="001144A2">
              <w:t>Alcatel Lucent, Ericsson , Intel</w:t>
            </w:r>
            <w:r>
              <w:t xml:space="preserve">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127" w:type="dxa"/>
          </w:tcPr>
          <w:p w:rsidR="005C11A3" w:rsidRPr="00253AC0" w:rsidRDefault="005C11A3" w:rsidP="00375CE6">
            <w:pPr>
              <w:rPr>
                <w:lang w:val="es-ES"/>
              </w:rPr>
            </w:pPr>
            <w:r>
              <w:rPr>
                <w:lang w:val="es-ES"/>
              </w:rPr>
              <w:t>New</w:t>
            </w:r>
          </w:p>
        </w:tc>
        <w:tc>
          <w:tcPr>
            <w:tcW w:w="1443" w:type="dxa"/>
          </w:tcPr>
          <w:p w:rsidR="005C11A3" w:rsidRPr="00253AC0" w:rsidRDefault="005C11A3" w:rsidP="00375CE6">
            <w:pPr>
              <w:rPr>
                <w:lang w:val="es-ES"/>
              </w:rPr>
            </w:pPr>
            <w:r>
              <w:rPr>
                <w:lang w:val="es-ES"/>
              </w:rPr>
              <w:t>CA_2DL_3A-46A_1UL_BCS1</w:t>
            </w:r>
          </w:p>
        </w:tc>
      </w:tr>
      <w:tr w:rsidR="005C11A3" w:rsidRPr="001144A2" w:rsidTr="005C11A3">
        <w:tc>
          <w:tcPr>
            <w:tcW w:w="1433" w:type="dxa"/>
          </w:tcPr>
          <w:p w:rsidR="005C11A3" w:rsidRPr="00253AC0" w:rsidRDefault="005C11A3" w:rsidP="00375CE6">
            <w:pPr>
              <w:rPr>
                <w:lang w:val="es-ES"/>
              </w:rPr>
            </w:pPr>
            <w:r>
              <w:rPr>
                <w:lang w:val="es-ES"/>
              </w:rPr>
              <w:t>CA_3DL_7A-46C_1UL_BCS0</w:t>
            </w:r>
          </w:p>
        </w:tc>
        <w:tc>
          <w:tcPr>
            <w:tcW w:w="722" w:type="dxa"/>
          </w:tcPr>
          <w:p w:rsidR="005C11A3" w:rsidRPr="00253AC0" w:rsidRDefault="005C11A3" w:rsidP="00375CE6">
            <w:pPr>
              <w:rPr>
                <w:lang w:val="es-ES"/>
              </w:rPr>
            </w:pPr>
            <w:r>
              <w:rPr>
                <w:lang w:val="es-ES"/>
              </w:rPr>
              <w:t>Rel-13</w:t>
            </w:r>
          </w:p>
        </w:tc>
        <w:tc>
          <w:tcPr>
            <w:tcW w:w="954" w:type="dxa"/>
          </w:tcPr>
          <w:p w:rsidR="005C11A3" w:rsidRDefault="005C11A3" w:rsidP="00482A21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Liu Bo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Huawei</w:t>
            </w:r>
          </w:p>
        </w:tc>
        <w:tc>
          <w:tcPr>
            <w:tcW w:w="1954" w:type="dxa"/>
          </w:tcPr>
          <w:p w:rsidR="005C11A3" w:rsidRDefault="005C11A3" w:rsidP="00482A21">
            <w:pPr>
              <w:pStyle w:val="TAL"/>
            </w:pPr>
            <w:r w:rsidRPr="001603BE">
              <w:t>brod.liubo@huawei.com</w:t>
            </w:r>
          </w:p>
        </w:tc>
        <w:tc>
          <w:tcPr>
            <w:tcW w:w="1087" w:type="dxa"/>
          </w:tcPr>
          <w:p w:rsidR="005C11A3" w:rsidRPr="001144A2" w:rsidRDefault="005C11A3" w:rsidP="00375CE6">
            <w:r w:rsidRPr="001144A2">
              <w:t>Vodafone, Nokia Networks</w:t>
            </w:r>
            <w:r w:rsidRPr="001144A2">
              <w:t xml:space="preserve">, </w:t>
            </w:r>
            <w:r w:rsidRPr="001144A2">
              <w:t>Alcatel Lucent, Ericsson , Intel</w:t>
            </w:r>
            <w:r>
              <w:t xml:space="preserve">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127" w:type="dxa"/>
          </w:tcPr>
          <w:p w:rsidR="005C11A3" w:rsidRPr="00253AC0" w:rsidRDefault="005C11A3" w:rsidP="00375CE6">
            <w:pPr>
              <w:rPr>
                <w:lang w:val="es-ES"/>
              </w:rPr>
            </w:pPr>
            <w:r>
              <w:rPr>
                <w:lang w:val="es-ES"/>
              </w:rPr>
              <w:t>New</w:t>
            </w:r>
          </w:p>
        </w:tc>
        <w:tc>
          <w:tcPr>
            <w:tcW w:w="1443" w:type="dxa"/>
          </w:tcPr>
          <w:p w:rsidR="005C11A3" w:rsidRPr="00253AC0" w:rsidRDefault="005C11A3" w:rsidP="00375CE6">
            <w:pPr>
              <w:rPr>
                <w:lang w:val="es-ES"/>
              </w:rPr>
            </w:pPr>
            <w:r>
              <w:rPr>
                <w:lang w:val="es-ES"/>
              </w:rPr>
              <w:t>CA_2DL_7A-46A_1UL_BCS1</w:t>
            </w:r>
          </w:p>
        </w:tc>
      </w:tr>
    </w:tbl>
    <w:p w:rsidR="00253AC0" w:rsidRPr="00253AC0" w:rsidRDefault="00253AC0">
      <w:pPr>
        <w:rPr>
          <w:lang w:val="es-ES"/>
        </w:rPr>
      </w:pPr>
    </w:p>
    <w:p w:rsidR="00253AC0" w:rsidRPr="00253AC0" w:rsidRDefault="00253AC0">
      <w:pPr>
        <w:rPr>
          <w:lang w:val="es-ES"/>
        </w:rPr>
      </w:pPr>
    </w:p>
    <w:p w:rsidR="00A72EF6" w:rsidRDefault="00A72EF6" w:rsidP="00A72EF6">
      <w:pPr>
        <w:pStyle w:val="TH"/>
      </w:pPr>
      <w:r>
        <w:t>Table 5.6A.1-2: E-UTRA CA configurations and bandwidth combination sets defined for inter-band CA (two bands)</w:t>
      </w:r>
    </w:p>
    <w:tbl>
      <w:tblPr>
        <w:tblW w:w="11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8"/>
        <w:gridCol w:w="1744"/>
        <w:gridCol w:w="889"/>
        <w:gridCol w:w="669"/>
        <w:gridCol w:w="669"/>
        <w:gridCol w:w="669"/>
        <w:gridCol w:w="718"/>
        <w:gridCol w:w="669"/>
        <w:gridCol w:w="669"/>
        <w:gridCol w:w="1402"/>
        <w:gridCol w:w="1524"/>
      </w:tblGrid>
      <w:tr w:rsidR="00A72EF6" w:rsidTr="00A72EF6">
        <w:trPr>
          <w:jc w:val="center"/>
        </w:trPr>
        <w:tc>
          <w:tcPr>
            <w:tcW w:w="112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E-UTRA CA configuration / Bandwidth combination set</w:t>
            </w:r>
          </w:p>
        </w:tc>
      </w:tr>
      <w:tr w:rsidR="00A72EF6" w:rsidTr="00A72EF6">
        <w:trPr>
          <w:jc w:val="center"/>
        </w:trPr>
        <w:tc>
          <w:tcPr>
            <w:tcW w:w="1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E-UTRA CA Configuration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val="en-US" w:eastAsia="ja-JP"/>
              </w:rPr>
              <w:t>Uplink CA configurations (NOTE 4)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E-UTRA Bands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1.4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>Maximum aggregated bandwidth</w:t>
            </w:r>
          </w:p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[MHz]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Bandwidth combination set</w:t>
            </w:r>
          </w:p>
        </w:tc>
      </w:tr>
      <w:tr w:rsidR="00A72EF6" w:rsidTr="00A72EF6">
        <w:trPr>
          <w:trHeight w:val="223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2EF6" w:rsidRDefault="00A72EF6" w:rsidP="0034343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CA_3A-46C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A72EF6" w:rsidRDefault="00A72EF6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EF6" w:rsidRPr="00A72EF6" w:rsidRDefault="00A72EF6">
            <w:pPr>
              <w:pStyle w:val="TAC"/>
              <w:rPr>
                <w:lang w:eastAsia="en-US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A72EF6" w:rsidRDefault="00A72EF6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A72EF6" w:rsidRDefault="00A72EF6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Yes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A72EF6" w:rsidRDefault="00A72EF6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A72EF6" w:rsidRDefault="00A72EF6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A72EF6" w:rsidRDefault="00A72EF6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Yes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A72EF6" w:rsidRDefault="00A72E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A72EF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A72EF6" w:rsidRDefault="00A72E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EF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55A93" w:rsidTr="002A1245">
        <w:trPr>
          <w:trHeight w:val="22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93" w:rsidRDefault="00A55A93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93" w:rsidRDefault="00A55A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Pr="00A72EF6" w:rsidRDefault="00A55A93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46</w:t>
            </w:r>
          </w:p>
        </w:tc>
        <w:tc>
          <w:tcPr>
            <w:tcW w:w="406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5A93" w:rsidRPr="00A72EF6" w:rsidRDefault="00A55A93">
            <w:pPr>
              <w:pStyle w:val="TAC"/>
              <w:rPr>
                <w:lang w:eastAsia="en-US"/>
              </w:rPr>
            </w:pPr>
            <w:r w:rsidRPr="00F33ED2">
              <w:rPr>
                <w:lang w:val="en-US" w:eastAsia="en-US"/>
              </w:rPr>
              <w:t>See CA_4</w:t>
            </w:r>
            <w:r>
              <w:rPr>
                <w:lang w:val="en-US" w:eastAsia="zh-CN"/>
              </w:rPr>
              <w:t>6</w:t>
            </w:r>
            <w:r w:rsidRPr="00F33ED2">
              <w:rPr>
                <w:lang w:val="en-US" w:eastAsia="en-US"/>
              </w:rPr>
              <w:t xml:space="preserve">C </w:t>
            </w:r>
            <w:r w:rsidRPr="00F33ED2">
              <w:rPr>
                <w:lang w:eastAsia="en-US"/>
              </w:rPr>
              <w:t xml:space="preserve">Bandwidth Combination Set </w:t>
            </w:r>
            <w:r>
              <w:rPr>
                <w:lang w:eastAsia="zh-CN"/>
              </w:rPr>
              <w:t>0</w:t>
            </w:r>
            <w:r w:rsidRPr="00F33ED2">
              <w:rPr>
                <w:rFonts w:hint="eastAsia"/>
                <w:lang w:eastAsia="zh-CN"/>
              </w:rPr>
              <w:t xml:space="preserve"> </w:t>
            </w:r>
            <w:r w:rsidRPr="00F33ED2">
              <w:rPr>
                <w:lang w:val="en-US" w:eastAsia="en-US"/>
              </w:rPr>
              <w:t>in Table 5.6A.1-1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93" w:rsidRDefault="00A55A93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93" w:rsidRDefault="00A55A9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72EF6" w:rsidRPr="00A55A93" w:rsidRDefault="00A72EF6"/>
    <w:tbl>
      <w:tblPr>
        <w:tblW w:w="11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8"/>
        <w:gridCol w:w="1744"/>
        <w:gridCol w:w="889"/>
        <w:gridCol w:w="669"/>
        <w:gridCol w:w="669"/>
        <w:gridCol w:w="669"/>
        <w:gridCol w:w="718"/>
        <w:gridCol w:w="669"/>
        <w:gridCol w:w="669"/>
        <w:gridCol w:w="1402"/>
        <w:gridCol w:w="1524"/>
      </w:tblGrid>
      <w:tr w:rsidR="00A55A93" w:rsidTr="00343431">
        <w:trPr>
          <w:jc w:val="center"/>
        </w:trPr>
        <w:tc>
          <w:tcPr>
            <w:tcW w:w="112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E-UTRA CA configuration / Bandwidth combination set</w:t>
            </w:r>
          </w:p>
        </w:tc>
      </w:tr>
      <w:tr w:rsidR="00A55A93" w:rsidTr="00343431">
        <w:trPr>
          <w:jc w:val="center"/>
        </w:trPr>
        <w:tc>
          <w:tcPr>
            <w:tcW w:w="1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E-UTRA CA Configuration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val="en-US" w:eastAsia="ja-JP"/>
              </w:rPr>
              <w:t>Uplink CA configurations (NOTE 4)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E-UTRA Bands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1.4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>Maximum aggregated bandwidth</w:t>
            </w:r>
          </w:p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[MHz]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Bandwidth combination set</w:t>
            </w:r>
          </w:p>
        </w:tc>
      </w:tr>
      <w:tr w:rsidR="00A55A93" w:rsidTr="00343431">
        <w:trPr>
          <w:trHeight w:val="223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93" w:rsidRDefault="00A55A93" w:rsidP="0034343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CA_7A-46C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Pr="00A72EF6" w:rsidRDefault="00A55A93" w:rsidP="0034343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5A93" w:rsidRPr="00A72EF6" w:rsidRDefault="00A55A93" w:rsidP="00343431">
            <w:pPr>
              <w:pStyle w:val="TAC"/>
              <w:rPr>
                <w:lang w:eastAsia="en-US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Pr="00A72EF6" w:rsidRDefault="00A55A93" w:rsidP="00343431">
            <w:pPr>
              <w:pStyle w:val="TAC"/>
              <w:rPr>
                <w:lang w:eastAsia="en-US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Pr="00A72EF6" w:rsidRDefault="00A55A93" w:rsidP="00343431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Yes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Pr="00A72EF6" w:rsidRDefault="00A55A93" w:rsidP="00343431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Pr="00A72EF6" w:rsidRDefault="00A55A93" w:rsidP="00343431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Pr="00A72EF6" w:rsidRDefault="00A55A93" w:rsidP="00343431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Yes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Pr="00A72EF6" w:rsidRDefault="00A55A93" w:rsidP="003434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A72EF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Pr="00A72EF6" w:rsidRDefault="00A55A93" w:rsidP="003434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EF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55A93" w:rsidTr="00A40093">
        <w:trPr>
          <w:trHeight w:val="22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93" w:rsidRDefault="00A55A93" w:rsidP="00343431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93" w:rsidRDefault="00A55A93" w:rsidP="003434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Pr="00A72EF6" w:rsidRDefault="00A55A93" w:rsidP="00343431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46</w:t>
            </w:r>
          </w:p>
        </w:tc>
        <w:tc>
          <w:tcPr>
            <w:tcW w:w="406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5A93" w:rsidRPr="00A72EF6" w:rsidRDefault="00A55A93" w:rsidP="00343431">
            <w:pPr>
              <w:pStyle w:val="TAC"/>
              <w:rPr>
                <w:lang w:eastAsia="en-US"/>
              </w:rPr>
            </w:pPr>
            <w:r w:rsidRPr="00F33ED2">
              <w:rPr>
                <w:lang w:val="en-US" w:eastAsia="en-US"/>
              </w:rPr>
              <w:t>See CA_4</w:t>
            </w:r>
            <w:r>
              <w:rPr>
                <w:lang w:val="en-US" w:eastAsia="zh-CN"/>
              </w:rPr>
              <w:t>6</w:t>
            </w:r>
            <w:r w:rsidRPr="00F33ED2">
              <w:rPr>
                <w:lang w:val="en-US" w:eastAsia="en-US"/>
              </w:rPr>
              <w:t xml:space="preserve">C </w:t>
            </w:r>
            <w:r w:rsidRPr="00F33ED2">
              <w:rPr>
                <w:lang w:eastAsia="en-US"/>
              </w:rPr>
              <w:t xml:space="preserve">Bandwidth Combination Set </w:t>
            </w:r>
            <w:r>
              <w:rPr>
                <w:lang w:eastAsia="zh-CN"/>
              </w:rPr>
              <w:t>0</w:t>
            </w:r>
            <w:r w:rsidRPr="00F33ED2">
              <w:rPr>
                <w:rFonts w:hint="eastAsia"/>
                <w:lang w:eastAsia="zh-CN"/>
              </w:rPr>
              <w:t xml:space="preserve"> </w:t>
            </w:r>
            <w:r w:rsidRPr="00F33ED2">
              <w:rPr>
                <w:lang w:val="en-US" w:eastAsia="en-US"/>
              </w:rPr>
              <w:t>in Table 5.6A.1-1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93" w:rsidRDefault="00A55A93" w:rsidP="00343431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93" w:rsidRDefault="00A55A93" w:rsidP="0034343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55A93" w:rsidRPr="00A55A93" w:rsidRDefault="00A55A93"/>
    <w:p w:rsidR="00A72EF6" w:rsidRDefault="00A72EF6" w:rsidP="00A72EF6">
      <w:pPr>
        <w:rPr>
          <w:b/>
          <w:color w:val="FF0000"/>
          <w:sz w:val="36"/>
        </w:rPr>
      </w:pPr>
      <w:r w:rsidRPr="00EE77BA">
        <w:rPr>
          <w:b/>
          <w:color w:val="FF0000"/>
          <w:sz w:val="36"/>
        </w:rPr>
        <w:t>4DL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0"/>
        <w:gridCol w:w="721"/>
        <w:gridCol w:w="953"/>
        <w:gridCol w:w="1952"/>
        <w:gridCol w:w="1086"/>
        <w:gridCol w:w="1126"/>
        <w:gridCol w:w="1432"/>
      </w:tblGrid>
      <w:tr w:rsidR="00740D35" w:rsidRPr="00253AC0" w:rsidTr="005C11A3">
        <w:tc>
          <w:tcPr>
            <w:tcW w:w="1450" w:type="dxa"/>
          </w:tcPr>
          <w:p w:rsidR="00740D35" w:rsidRDefault="00740D35" w:rsidP="00375CE6">
            <w:pPr>
              <w:rPr>
                <w:lang w:val="es-ES"/>
              </w:rPr>
            </w:pPr>
            <w:r w:rsidRPr="00253AC0">
              <w:rPr>
                <w:lang w:val="es-ES"/>
              </w:rPr>
              <w:t xml:space="preserve">CA </w:t>
            </w:r>
            <w:proofErr w:type="spellStart"/>
            <w:r w:rsidRPr="00253AC0">
              <w:rPr>
                <w:lang w:val="es-ES"/>
              </w:rPr>
              <w:t>combination</w:t>
            </w:r>
            <w:proofErr w:type="spellEnd"/>
          </w:p>
        </w:tc>
        <w:tc>
          <w:tcPr>
            <w:tcW w:w="721" w:type="dxa"/>
          </w:tcPr>
          <w:p w:rsidR="00740D35" w:rsidRPr="00253AC0" w:rsidRDefault="00740D35" w:rsidP="00375CE6">
            <w:pPr>
              <w:rPr>
                <w:lang w:val="es-ES"/>
              </w:rPr>
            </w:pPr>
            <w:r w:rsidRPr="00253AC0">
              <w:rPr>
                <w:lang w:val="es-ES"/>
              </w:rPr>
              <w:t>REL-</w:t>
            </w:r>
            <w:proofErr w:type="spellStart"/>
            <w:r w:rsidRPr="00253AC0">
              <w:rPr>
                <w:lang w:val="es-ES"/>
              </w:rPr>
              <w:t>indep</w:t>
            </w:r>
            <w:proofErr w:type="spellEnd"/>
            <w:r w:rsidRPr="00253AC0">
              <w:rPr>
                <w:lang w:val="es-ES"/>
              </w:rPr>
              <w:t>.</w:t>
            </w:r>
          </w:p>
          <w:p w:rsidR="00740D35" w:rsidRDefault="00740D35" w:rsidP="00375CE6">
            <w:pPr>
              <w:rPr>
                <w:lang w:val="es-ES"/>
              </w:rPr>
            </w:pPr>
            <w:proofErr w:type="spellStart"/>
            <w:r w:rsidRPr="00253AC0">
              <w:rPr>
                <w:lang w:val="es-ES"/>
              </w:rPr>
              <w:t>from</w:t>
            </w:r>
            <w:proofErr w:type="spellEnd"/>
          </w:p>
        </w:tc>
        <w:tc>
          <w:tcPr>
            <w:tcW w:w="953" w:type="dxa"/>
          </w:tcPr>
          <w:p w:rsidR="00740D35" w:rsidRPr="00253AC0" w:rsidRDefault="00740D35" w:rsidP="00375CE6">
            <w:pPr>
              <w:rPr>
                <w:lang w:val="es-ES"/>
              </w:rPr>
            </w:pPr>
            <w:proofErr w:type="spellStart"/>
            <w:r w:rsidRPr="00253AC0">
              <w:rPr>
                <w:lang w:val="es-ES"/>
              </w:rPr>
              <w:t>contact</w:t>
            </w:r>
            <w:proofErr w:type="spellEnd"/>
          </w:p>
          <w:p w:rsidR="00740D35" w:rsidRDefault="00740D35" w:rsidP="00375CE6">
            <w:pPr>
              <w:rPr>
                <w:lang w:val="es-ES"/>
              </w:rPr>
            </w:pPr>
            <w:proofErr w:type="spellStart"/>
            <w:r w:rsidRPr="00253AC0">
              <w:rPr>
                <w:lang w:val="es-ES"/>
              </w:rPr>
              <w:t>name</w:t>
            </w:r>
            <w:proofErr w:type="spellEnd"/>
            <w:r w:rsidRPr="00253AC0">
              <w:rPr>
                <w:lang w:val="es-ES"/>
              </w:rPr>
              <w:t xml:space="preserve">, </w:t>
            </w:r>
            <w:proofErr w:type="spellStart"/>
            <w:r w:rsidRPr="00253AC0">
              <w:rPr>
                <w:lang w:val="es-ES"/>
              </w:rPr>
              <w:t>company</w:t>
            </w:r>
            <w:proofErr w:type="spellEnd"/>
          </w:p>
        </w:tc>
        <w:tc>
          <w:tcPr>
            <w:tcW w:w="1952" w:type="dxa"/>
          </w:tcPr>
          <w:p w:rsidR="00740D35" w:rsidRPr="00253AC0" w:rsidRDefault="00740D35" w:rsidP="00375CE6">
            <w:pPr>
              <w:rPr>
                <w:lang w:val="es-ES"/>
              </w:rPr>
            </w:pPr>
            <w:proofErr w:type="spellStart"/>
            <w:r w:rsidRPr="00253AC0">
              <w:rPr>
                <w:lang w:val="es-ES"/>
              </w:rPr>
              <w:t>contact</w:t>
            </w:r>
            <w:proofErr w:type="spellEnd"/>
          </w:p>
          <w:p w:rsidR="00740D35" w:rsidRDefault="00740D35" w:rsidP="00375CE6">
            <w:pPr>
              <w:rPr>
                <w:lang w:val="es-ES"/>
              </w:rPr>
            </w:pPr>
            <w:r w:rsidRPr="00253AC0">
              <w:rPr>
                <w:lang w:val="es-ES"/>
              </w:rPr>
              <w:t>email</w:t>
            </w:r>
          </w:p>
        </w:tc>
        <w:tc>
          <w:tcPr>
            <w:tcW w:w="1086" w:type="dxa"/>
          </w:tcPr>
          <w:p w:rsidR="00740D35" w:rsidRPr="00253AC0" w:rsidRDefault="00740D35" w:rsidP="00375CE6">
            <w:pPr>
              <w:rPr>
                <w:lang w:val="es-ES"/>
              </w:rPr>
            </w:pPr>
            <w:proofErr w:type="spellStart"/>
            <w:r w:rsidRPr="00253AC0">
              <w:rPr>
                <w:lang w:val="es-ES"/>
              </w:rPr>
              <w:t>other</w:t>
            </w:r>
            <w:proofErr w:type="spellEnd"/>
            <w:r w:rsidRPr="00253AC0">
              <w:rPr>
                <w:lang w:val="es-ES"/>
              </w:rPr>
              <w:t xml:space="preserve"> </w:t>
            </w:r>
            <w:proofErr w:type="spellStart"/>
            <w:r w:rsidRPr="00253AC0">
              <w:rPr>
                <w:lang w:val="es-ES"/>
              </w:rPr>
              <w:t>supporting</w:t>
            </w:r>
            <w:proofErr w:type="spellEnd"/>
            <w:r w:rsidRPr="00253AC0">
              <w:rPr>
                <w:lang w:val="es-ES"/>
              </w:rPr>
              <w:t xml:space="preserve"> </w:t>
            </w:r>
            <w:proofErr w:type="spellStart"/>
            <w:r w:rsidRPr="00253AC0">
              <w:rPr>
                <w:lang w:val="es-ES"/>
              </w:rPr>
              <w:t>companies</w:t>
            </w:r>
            <w:proofErr w:type="spellEnd"/>
          </w:p>
          <w:p w:rsidR="00740D35" w:rsidRDefault="00740D35" w:rsidP="00375CE6">
            <w:pPr>
              <w:rPr>
                <w:lang w:val="es-ES"/>
              </w:rPr>
            </w:pPr>
            <w:r w:rsidRPr="00253AC0">
              <w:rPr>
                <w:lang w:val="es-ES"/>
              </w:rPr>
              <w:t>(min. 3)</w:t>
            </w:r>
          </w:p>
        </w:tc>
        <w:tc>
          <w:tcPr>
            <w:tcW w:w="1126" w:type="dxa"/>
          </w:tcPr>
          <w:p w:rsidR="00740D35" w:rsidRPr="00375CE6" w:rsidRDefault="00740D35" w:rsidP="00375CE6">
            <w:r w:rsidRPr="00375CE6">
              <w:t>status</w:t>
            </w:r>
          </w:p>
          <w:p w:rsidR="00740D35" w:rsidRPr="00375CE6" w:rsidRDefault="00740D35" w:rsidP="00375CE6">
            <w:r w:rsidRPr="00375CE6">
              <w:t>(new, ongoing, completed, stopped)</w:t>
            </w:r>
          </w:p>
        </w:tc>
        <w:tc>
          <w:tcPr>
            <w:tcW w:w="1432" w:type="dxa"/>
          </w:tcPr>
          <w:p w:rsidR="00740D35" w:rsidRDefault="00740D35" w:rsidP="00375CE6">
            <w:r>
              <w:t xml:space="preserve">supported next level </w:t>
            </w:r>
            <w:proofErr w:type="spellStart"/>
            <w:r>
              <w:t>fallback</w:t>
            </w:r>
            <w:proofErr w:type="spellEnd"/>
            <w:r>
              <w:t xml:space="preserve"> modes</w:t>
            </w:r>
          </w:p>
          <w:p w:rsidR="00740D35" w:rsidRPr="00375CE6" w:rsidRDefault="00740D35" w:rsidP="00375CE6">
            <w:r>
              <w:t>(in DL and UL)</w:t>
            </w:r>
          </w:p>
        </w:tc>
      </w:tr>
      <w:tr w:rsidR="005C11A3" w:rsidRPr="001144A2" w:rsidTr="005C11A3">
        <w:tc>
          <w:tcPr>
            <w:tcW w:w="1450" w:type="dxa"/>
          </w:tcPr>
          <w:p w:rsidR="005C11A3" w:rsidRPr="00253AC0" w:rsidRDefault="005C11A3" w:rsidP="00375CE6">
            <w:pPr>
              <w:rPr>
                <w:lang w:val="es-ES"/>
              </w:rPr>
            </w:pPr>
            <w:r>
              <w:rPr>
                <w:lang w:val="es-ES"/>
              </w:rPr>
              <w:t>CA_4DL_3A-46D_1UL_BCS0</w:t>
            </w:r>
          </w:p>
        </w:tc>
        <w:tc>
          <w:tcPr>
            <w:tcW w:w="721" w:type="dxa"/>
          </w:tcPr>
          <w:p w:rsidR="005C11A3" w:rsidRPr="00253AC0" w:rsidRDefault="005C11A3" w:rsidP="00375CE6">
            <w:pPr>
              <w:rPr>
                <w:lang w:val="es-ES"/>
              </w:rPr>
            </w:pPr>
            <w:r>
              <w:rPr>
                <w:lang w:val="es-ES"/>
              </w:rPr>
              <w:t>Rel-13</w:t>
            </w:r>
          </w:p>
        </w:tc>
        <w:tc>
          <w:tcPr>
            <w:tcW w:w="953" w:type="dxa"/>
          </w:tcPr>
          <w:p w:rsidR="005C11A3" w:rsidRDefault="005C11A3" w:rsidP="00482A21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Liu Bo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Huawei</w:t>
            </w:r>
          </w:p>
        </w:tc>
        <w:tc>
          <w:tcPr>
            <w:tcW w:w="1952" w:type="dxa"/>
          </w:tcPr>
          <w:p w:rsidR="005C11A3" w:rsidRDefault="005C11A3" w:rsidP="00482A21">
            <w:pPr>
              <w:pStyle w:val="TAL"/>
            </w:pPr>
            <w:r w:rsidRPr="001603BE">
              <w:t>brod.liubo@huawei.com</w:t>
            </w:r>
          </w:p>
        </w:tc>
        <w:tc>
          <w:tcPr>
            <w:tcW w:w="1086" w:type="dxa"/>
          </w:tcPr>
          <w:p w:rsidR="005C11A3" w:rsidRPr="001144A2" w:rsidRDefault="005C11A3" w:rsidP="00375CE6">
            <w:r w:rsidRPr="001144A2">
              <w:t>Vodafone, Nokia Networks</w:t>
            </w:r>
            <w:r w:rsidRPr="001144A2">
              <w:t xml:space="preserve">, </w:t>
            </w:r>
            <w:r w:rsidRPr="001144A2">
              <w:t>Alcatel Lucent, Ericsson , Intel</w:t>
            </w:r>
            <w:r>
              <w:t xml:space="preserve">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126" w:type="dxa"/>
          </w:tcPr>
          <w:p w:rsidR="005C11A3" w:rsidRPr="00253AC0" w:rsidRDefault="005C11A3" w:rsidP="00375CE6">
            <w:pPr>
              <w:rPr>
                <w:lang w:val="es-ES"/>
              </w:rPr>
            </w:pPr>
            <w:r>
              <w:rPr>
                <w:lang w:val="es-ES"/>
              </w:rPr>
              <w:t>New</w:t>
            </w:r>
          </w:p>
        </w:tc>
        <w:tc>
          <w:tcPr>
            <w:tcW w:w="1432" w:type="dxa"/>
          </w:tcPr>
          <w:p w:rsidR="005C11A3" w:rsidRPr="00253AC0" w:rsidRDefault="005C11A3" w:rsidP="00375CE6">
            <w:pPr>
              <w:rPr>
                <w:lang w:val="es-ES"/>
              </w:rPr>
            </w:pPr>
            <w:r>
              <w:rPr>
                <w:lang w:val="es-ES"/>
              </w:rPr>
              <w:t>CA_3DL_3A-46C_1UL_BCS0</w:t>
            </w:r>
          </w:p>
        </w:tc>
      </w:tr>
      <w:tr w:rsidR="005C11A3" w:rsidRPr="001144A2" w:rsidTr="005C11A3">
        <w:tc>
          <w:tcPr>
            <w:tcW w:w="1450" w:type="dxa"/>
          </w:tcPr>
          <w:p w:rsidR="005C11A3" w:rsidRPr="00253AC0" w:rsidRDefault="005C11A3" w:rsidP="00375CE6">
            <w:pPr>
              <w:rPr>
                <w:lang w:val="es-ES"/>
              </w:rPr>
            </w:pPr>
            <w:r>
              <w:rPr>
                <w:lang w:val="es-ES"/>
              </w:rPr>
              <w:t>CA_4DL_7A-46D_1UL_BCS0</w:t>
            </w:r>
          </w:p>
        </w:tc>
        <w:tc>
          <w:tcPr>
            <w:tcW w:w="721" w:type="dxa"/>
          </w:tcPr>
          <w:p w:rsidR="005C11A3" w:rsidRPr="00253AC0" w:rsidRDefault="005C11A3" w:rsidP="00375CE6">
            <w:pPr>
              <w:rPr>
                <w:lang w:val="es-ES"/>
              </w:rPr>
            </w:pPr>
            <w:r>
              <w:rPr>
                <w:lang w:val="es-ES"/>
              </w:rPr>
              <w:t>Rel-13</w:t>
            </w:r>
          </w:p>
        </w:tc>
        <w:tc>
          <w:tcPr>
            <w:tcW w:w="953" w:type="dxa"/>
          </w:tcPr>
          <w:p w:rsidR="005C11A3" w:rsidRDefault="005C11A3" w:rsidP="00482A21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Liu Bo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Huawei</w:t>
            </w:r>
          </w:p>
        </w:tc>
        <w:tc>
          <w:tcPr>
            <w:tcW w:w="1952" w:type="dxa"/>
          </w:tcPr>
          <w:p w:rsidR="005C11A3" w:rsidRDefault="005C11A3" w:rsidP="00482A21">
            <w:pPr>
              <w:pStyle w:val="TAL"/>
            </w:pPr>
            <w:r w:rsidRPr="001603BE">
              <w:t>brod.liubo@huawei.com</w:t>
            </w:r>
          </w:p>
        </w:tc>
        <w:tc>
          <w:tcPr>
            <w:tcW w:w="1086" w:type="dxa"/>
          </w:tcPr>
          <w:p w:rsidR="005C11A3" w:rsidRPr="001144A2" w:rsidRDefault="005C11A3" w:rsidP="00375CE6">
            <w:r w:rsidRPr="001144A2">
              <w:t>Vodafone, Nokia Networks</w:t>
            </w:r>
            <w:r w:rsidRPr="001144A2">
              <w:t xml:space="preserve">, </w:t>
            </w:r>
            <w:r w:rsidRPr="001144A2">
              <w:t>Alcatel Lucent, Ericsson , Intel</w:t>
            </w:r>
            <w:r>
              <w:t xml:space="preserve">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1126" w:type="dxa"/>
          </w:tcPr>
          <w:p w:rsidR="005C11A3" w:rsidRPr="00253AC0" w:rsidRDefault="005C11A3" w:rsidP="00375CE6">
            <w:pPr>
              <w:rPr>
                <w:lang w:val="es-ES"/>
              </w:rPr>
            </w:pPr>
            <w:r>
              <w:rPr>
                <w:lang w:val="es-ES"/>
              </w:rPr>
              <w:t>New</w:t>
            </w:r>
          </w:p>
        </w:tc>
        <w:tc>
          <w:tcPr>
            <w:tcW w:w="1432" w:type="dxa"/>
          </w:tcPr>
          <w:p w:rsidR="005C11A3" w:rsidRPr="00253AC0" w:rsidRDefault="005C11A3" w:rsidP="00375CE6">
            <w:pPr>
              <w:rPr>
                <w:lang w:val="es-ES"/>
              </w:rPr>
            </w:pPr>
            <w:r>
              <w:rPr>
                <w:lang w:val="es-ES"/>
              </w:rPr>
              <w:t>CA_3DL_7A-46C_1UL_BCS0</w:t>
            </w:r>
          </w:p>
        </w:tc>
      </w:tr>
    </w:tbl>
    <w:p w:rsidR="00740D35" w:rsidRPr="00EE77BA" w:rsidRDefault="00740D35" w:rsidP="00A72EF6">
      <w:pPr>
        <w:rPr>
          <w:b/>
          <w:color w:val="FF0000"/>
          <w:sz w:val="36"/>
          <w:lang w:val="es-ES"/>
        </w:rPr>
      </w:pPr>
    </w:p>
    <w:p w:rsidR="00A72EF6" w:rsidRDefault="00A72EF6" w:rsidP="00A72EF6">
      <w:pPr>
        <w:pStyle w:val="TH"/>
      </w:pPr>
      <w:r>
        <w:lastRenderedPageBreak/>
        <w:t>Table 5.6A.1-2: E-UTRA CA configurations and bandwidth combination sets defined for inter-band CA (two bands)</w:t>
      </w:r>
    </w:p>
    <w:tbl>
      <w:tblPr>
        <w:tblW w:w="11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8"/>
        <w:gridCol w:w="1744"/>
        <w:gridCol w:w="889"/>
        <w:gridCol w:w="669"/>
        <w:gridCol w:w="669"/>
        <w:gridCol w:w="669"/>
        <w:gridCol w:w="718"/>
        <w:gridCol w:w="669"/>
        <w:gridCol w:w="669"/>
        <w:gridCol w:w="1402"/>
        <w:gridCol w:w="1524"/>
      </w:tblGrid>
      <w:tr w:rsidR="00A72EF6" w:rsidTr="00343431">
        <w:trPr>
          <w:jc w:val="center"/>
        </w:trPr>
        <w:tc>
          <w:tcPr>
            <w:tcW w:w="112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E-UTRA CA configuration / Bandwidth combination set</w:t>
            </w:r>
          </w:p>
        </w:tc>
      </w:tr>
      <w:tr w:rsidR="00A72EF6" w:rsidTr="00343431">
        <w:trPr>
          <w:jc w:val="center"/>
        </w:trPr>
        <w:tc>
          <w:tcPr>
            <w:tcW w:w="1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E-UTRA CA Configuration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2EF6" w:rsidRDefault="00A72EF6" w:rsidP="00343431">
            <w:pPr>
              <w:pStyle w:val="TAH"/>
              <w:rPr>
                <w:lang w:eastAsia="en-US"/>
              </w:rPr>
            </w:pPr>
            <w:r>
              <w:rPr>
                <w:lang w:val="en-US" w:eastAsia="ja-JP"/>
              </w:rPr>
              <w:t>Uplink CA configurations (NOTE 4)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E-UTRA Bands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1.4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 w:rsidP="00343431">
            <w:pPr>
              <w:pStyle w:val="TAH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>Maximum aggregated bandwidth</w:t>
            </w:r>
          </w:p>
          <w:p w:rsidR="00A72EF6" w:rsidRDefault="00A72EF6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[MHz]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Bandwidth combination set</w:t>
            </w:r>
          </w:p>
        </w:tc>
      </w:tr>
      <w:tr w:rsidR="00A72EF6" w:rsidTr="00343431">
        <w:trPr>
          <w:trHeight w:val="223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2EF6" w:rsidRDefault="00A72EF6" w:rsidP="0034343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CA_3A-46D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Default="00A72EF6" w:rsidP="003434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A72EF6" w:rsidRDefault="00A72EF6" w:rsidP="00343431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2EF6" w:rsidRPr="00A72EF6" w:rsidRDefault="00A72EF6" w:rsidP="00343431">
            <w:pPr>
              <w:pStyle w:val="TAC"/>
              <w:rPr>
                <w:lang w:eastAsia="en-US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A72EF6" w:rsidRDefault="00A72EF6" w:rsidP="00343431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A72EF6" w:rsidRDefault="00A72EF6" w:rsidP="00343431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Yes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A72EF6" w:rsidRDefault="00A72EF6" w:rsidP="00343431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A72EF6" w:rsidRDefault="00A72EF6" w:rsidP="00343431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A72EF6" w:rsidRDefault="00A72EF6" w:rsidP="00343431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Yes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A72EF6" w:rsidRDefault="00A72EF6" w:rsidP="003434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A72EF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2EF6" w:rsidRPr="00A72EF6" w:rsidRDefault="00A72EF6" w:rsidP="003434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EF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55A93" w:rsidTr="005A457A">
        <w:trPr>
          <w:trHeight w:val="22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93" w:rsidRDefault="00A55A93" w:rsidP="00343431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93" w:rsidRDefault="00A55A93" w:rsidP="003434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Pr="00A72EF6" w:rsidRDefault="00A55A93" w:rsidP="00343431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46</w:t>
            </w:r>
          </w:p>
        </w:tc>
        <w:tc>
          <w:tcPr>
            <w:tcW w:w="406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5A93" w:rsidRPr="00A72EF6" w:rsidRDefault="00A55A93" w:rsidP="00A55A93">
            <w:pPr>
              <w:pStyle w:val="TAC"/>
              <w:rPr>
                <w:lang w:eastAsia="en-US"/>
              </w:rPr>
            </w:pPr>
            <w:r w:rsidRPr="00F33ED2">
              <w:rPr>
                <w:lang w:val="en-US" w:eastAsia="en-US"/>
              </w:rPr>
              <w:t>See CA_4</w:t>
            </w:r>
            <w:r>
              <w:rPr>
                <w:lang w:val="en-US" w:eastAsia="zh-CN"/>
              </w:rPr>
              <w:t>6D</w:t>
            </w:r>
            <w:r w:rsidRPr="00F33ED2">
              <w:rPr>
                <w:lang w:val="en-US" w:eastAsia="en-US"/>
              </w:rPr>
              <w:t xml:space="preserve"> </w:t>
            </w:r>
            <w:r w:rsidRPr="00F33ED2">
              <w:rPr>
                <w:lang w:eastAsia="en-US"/>
              </w:rPr>
              <w:t xml:space="preserve">Bandwidth Combination Set </w:t>
            </w:r>
            <w:r>
              <w:rPr>
                <w:lang w:eastAsia="zh-CN"/>
              </w:rPr>
              <w:t>0</w:t>
            </w:r>
            <w:r w:rsidRPr="00F33ED2">
              <w:rPr>
                <w:rFonts w:hint="eastAsia"/>
                <w:lang w:eastAsia="zh-CN"/>
              </w:rPr>
              <w:t xml:space="preserve"> </w:t>
            </w:r>
            <w:r w:rsidRPr="00F33ED2">
              <w:rPr>
                <w:lang w:val="en-US" w:eastAsia="en-US"/>
              </w:rPr>
              <w:t>in Table 5.6A.1-1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93" w:rsidRDefault="00A55A93" w:rsidP="00343431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93" w:rsidRDefault="00A55A93" w:rsidP="0034343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72EF6" w:rsidRPr="00A55A93" w:rsidRDefault="00A72EF6" w:rsidP="00A72EF6"/>
    <w:tbl>
      <w:tblPr>
        <w:tblW w:w="11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8"/>
        <w:gridCol w:w="1744"/>
        <w:gridCol w:w="889"/>
        <w:gridCol w:w="669"/>
        <w:gridCol w:w="669"/>
        <w:gridCol w:w="669"/>
        <w:gridCol w:w="718"/>
        <w:gridCol w:w="669"/>
        <w:gridCol w:w="669"/>
        <w:gridCol w:w="1402"/>
        <w:gridCol w:w="1524"/>
      </w:tblGrid>
      <w:tr w:rsidR="00A55A93" w:rsidTr="00343431">
        <w:trPr>
          <w:jc w:val="center"/>
        </w:trPr>
        <w:tc>
          <w:tcPr>
            <w:tcW w:w="112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E-UTRA CA configuration / Bandwidth combination set</w:t>
            </w:r>
          </w:p>
        </w:tc>
      </w:tr>
      <w:tr w:rsidR="00A55A93" w:rsidTr="00343431">
        <w:trPr>
          <w:jc w:val="center"/>
        </w:trPr>
        <w:tc>
          <w:tcPr>
            <w:tcW w:w="1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E-UTRA CA Configuration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val="en-US" w:eastAsia="ja-JP"/>
              </w:rPr>
              <w:t>Uplink CA configurations (NOTE 4)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E-UTRA Bands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1.4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>Maximum aggregated bandwidth</w:t>
            </w:r>
          </w:p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[MHz]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Bandwidth combination set</w:t>
            </w:r>
          </w:p>
        </w:tc>
      </w:tr>
      <w:tr w:rsidR="00A55A93" w:rsidRPr="00A72EF6" w:rsidTr="00343431">
        <w:trPr>
          <w:trHeight w:val="223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93" w:rsidRDefault="00A55A93" w:rsidP="0034343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CA_7A-46D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Default="00A55A93" w:rsidP="003434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Pr="00A72EF6" w:rsidRDefault="00A55A93" w:rsidP="0034343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5A93" w:rsidRPr="00A72EF6" w:rsidRDefault="00A55A93" w:rsidP="00343431">
            <w:pPr>
              <w:pStyle w:val="TAC"/>
              <w:rPr>
                <w:lang w:eastAsia="en-US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Pr="00A72EF6" w:rsidRDefault="00A55A93" w:rsidP="00343431">
            <w:pPr>
              <w:pStyle w:val="TAC"/>
              <w:rPr>
                <w:lang w:eastAsia="en-US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Pr="00A72EF6" w:rsidRDefault="00A55A93" w:rsidP="00343431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Yes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Pr="00A72EF6" w:rsidRDefault="00A55A93" w:rsidP="00343431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Pr="00A72EF6" w:rsidRDefault="00A55A93" w:rsidP="00343431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Yes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Pr="00A72EF6" w:rsidRDefault="00A55A93" w:rsidP="00343431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Yes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Pr="00A72EF6" w:rsidRDefault="00A55A93" w:rsidP="003434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A72EF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Pr="00A72EF6" w:rsidRDefault="00A55A93" w:rsidP="003434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EF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55A93" w:rsidTr="00C14E76">
        <w:trPr>
          <w:trHeight w:val="22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93" w:rsidRDefault="00A55A93" w:rsidP="00343431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93" w:rsidRDefault="00A55A93" w:rsidP="003434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5A93" w:rsidRPr="00A72EF6" w:rsidRDefault="00A55A93" w:rsidP="00343431">
            <w:pPr>
              <w:pStyle w:val="TAC"/>
              <w:rPr>
                <w:lang w:eastAsia="en-US"/>
              </w:rPr>
            </w:pPr>
            <w:r w:rsidRPr="00A72EF6">
              <w:rPr>
                <w:lang w:eastAsia="en-US"/>
              </w:rPr>
              <w:t>46</w:t>
            </w:r>
          </w:p>
        </w:tc>
        <w:tc>
          <w:tcPr>
            <w:tcW w:w="406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5A93" w:rsidRPr="00A72EF6" w:rsidRDefault="00A55A93" w:rsidP="00343431">
            <w:pPr>
              <w:pStyle w:val="TAC"/>
              <w:rPr>
                <w:lang w:eastAsia="en-US"/>
              </w:rPr>
            </w:pPr>
            <w:r w:rsidRPr="00F33ED2">
              <w:rPr>
                <w:lang w:val="en-US" w:eastAsia="en-US"/>
              </w:rPr>
              <w:t>See CA_4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US"/>
              </w:rPr>
              <w:t>D</w:t>
            </w:r>
            <w:r w:rsidRPr="00F33ED2">
              <w:rPr>
                <w:lang w:val="en-US" w:eastAsia="en-US"/>
              </w:rPr>
              <w:t xml:space="preserve"> </w:t>
            </w:r>
            <w:r w:rsidRPr="00F33ED2">
              <w:rPr>
                <w:lang w:eastAsia="en-US"/>
              </w:rPr>
              <w:t xml:space="preserve">Bandwidth Combination Set </w:t>
            </w:r>
            <w:r>
              <w:rPr>
                <w:lang w:eastAsia="zh-CN"/>
              </w:rPr>
              <w:t>0</w:t>
            </w:r>
            <w:r w:rsidRPr="00F33ED2">
              <w:rPr>
                <w:rFonts w:hint="eastAsia"/>
                <w:lang w:eastAsia="zh-CN"/>
              </w:rPr>
              <w:t xml:space="preserve"> </w:t>
            </w:r>
            <w:r w:rsidRPr="00F33ED2">
              <w:rPr>
                <w:lang w:val="en-US" w:eastAsia="en-US"/>
              </w:rPr>
              <w:t>in Table 5.6A.1-1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93" w:rsidRDefault="00A55A93" w:rsidP="00343431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93" w:rsidRDefault="00A55A93" w:rsidP="0034343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40D35" w:rsidRDefault="00740D35" w:rsidP="00A72EF6"/>
    <w:p w:rsidR="00740D35" w:rsidRDefault="00740D35" w:rsidP="00A72EF6">
      <w:pPr>
        <w:rPr>
          <w:b/>
          <w:color w:val="FF0000"/>
          <w:sz w:val="36"/>
        </w:rPr>
      </w:pPr>
      <w:r w:rsidRPr="00EE77BA">
        <w:rPr>
          <w:b/>
          <w:color w:val="FF0000"/>
          <w:sz w:val="36"/>
        </w:rPr>
        <w:t>INTRABAND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44"/>
        <w:gridCol w:w="637"/>
        <w:gridCol w:w="830"/>
        <w:gridCol w:w="1333"/>
        <w:gridCol w:w="1271"/>
        <w:gridCol w:w="975"/>
        <w:gridCol w:w="1830"/>
      </w:tblGrid>
      <w:tr w:rsidR="00740D35" w:rsidRPr="00253AC0" w:rsidTr="005C11A3">
        <w:tc>
          <w:tcPr>
            <w:tcW w:w="1844" w:type="dxa"/>
          </w:tcPr>
          <w:p w:rsidR="00740D35" w:rsidRDefault="00740D35" w:rsidP="00375CE6">
            <w:pPr>
              <w:rPr>
                <w:lang w:val="es-ES"/>
              </w:rPr>
            </w:pPr>
            <w:r w:rsidRPr="00253AC0">
              <w:rPr>
                <w:lang w:val="es-ES"/>
              </w:rPr>
              <w:t xml:space="preserve">CA </w:t>
            </w:r>
            <w:proofErr w:type="spellStart"/>
            <w:r w:rsidRPr="00253AC0">
              <w:rPr>
                <w:lang w:val="es-ES"/>
              </w:rPr>
              <w:t>combination</w:t>
            </w:r>
            <w:proofErr w:type="spellEnd"/>
          </w:p>
        </w:tc>
        <w:tc>
          <w:tcPr>
            <w:tcW w:w="637" w:type="dxa"/>
          </w:tcPr>
          <w:p w:rsidR="00740D35" w:rsidRPr="00253AC0" w:rsidRDefault="00740D35" w:rsidP="00375CE6">
            <w:pPr>
              <w:rPr>
                <w:lang w:val="es-ES"/>
              </w:rPr>
            </w:pPr>
            <w:r w:rsidRPr="00253AC0">
              <w:rPr>
                <w:lang w:val="es-ES"/>
              </w:rPr>
              <w:t>REL-</w:t>
            </w:r>
            <w:proofErr w:type="spellStart"/>
            <w:r w:rsidRPr="00253AC0">
              <w:rPr>
                <w:lang w:val="es-ES"/>
              </w:rPr>
              <w:t>indep</w:t>
            </w:r>
            <w:proofErr w:type="spellEnd"/>
            <w:r w:rsidRPr="00253AC0">
              <w:rPr>
                <w:lang w:val="es-ES"/>
              </w:rPr>
              <w:t>.</w:t>
            </w:r>
          </w:p>
          <w:p w:rsidR="00740D35" w:rsidRDefault="00740D35" w:rsidP="00375CE6">
            <w:pPr>
              <w:rPr>
                <w:lang w:val="es-ES"/>
              </w:rPr>
            </w:pPr>
            <w:proofErr w:type="spellStart"/>
            <w:r w:rsidRPr="00253AC0">
              <w:rPr>
                <w:lang w:val="es-ES"/>
              </w:rPr>
              <w:t>from</w:t>
            </w:r>
            <w:proofErr w:type="spellEnd"/>
          </w:p>
        </w:tc>
        <w:tc>
          <w:tcPr>
            <w:tcW w:w="830" w:type="dxa"/>
          </w:tcPr>
          <w:p w:rsidR="00740D35" w:rsidRPr="00253AC0" w:rsidRDefault="00740D35" w:rsidP="00375CE6">
            <w:pPr>
              <w:rPr>
                <w:lang w:val="es-ES"/>
              </w:rPr>
            </w:pPr>
            <w:proofErr w:type="spellStart"/>
            <w:r w:rsidRPr="00253AC0">
              <w:rPr>
                <w:lang w:val="es-ES"/>
              </w:rPr>
              <w:t>contact</w:t>
            </w:r>
            <w:proofErr w:type="spellEnd"/>
          </w:p>
          <w:p w:rsidR="00740D35" w:rsidRDefault="00740D35" w:rsidP="00375CE6">
            <w:pPr>
              <w:rPr>
                <w:lang w:val="es-ES"/>
              </w:rPr>
            </w:pPr>
            <w:proofErr w:type="spellStart"/>
            <w:r w:rsidRPr="00253AC0">
              <w:rPr>
                <w:lang w:val="es-ES"/>
              </w:rPr>
              <w:t>name</w:t>
            </w:r>
            <w:proofErr w:type="spellEnd"/>
            <w:r w:rsidRPr="00253AC0">
              <w:rPr>
                <w:lang w:val="es-ES"/>
              </w:rPr>
              <w:t xml:space="preserve">, </w:t>
            </w:r>
            <w:proofErr w:type="spellStart"/>
            <w:r w:rsidRPr="00253AC0">
              <w:rPr>
                <w:lang w:val="es-ES"/>
              </w:rPr>
              <w:t>company</w:t>
            </w:r>
            <w:proofErr w:type="spellEnd"/>
          </w:p>
        </w:tc>
        <w:tc>
          <w:tcPr>
            <w:tcW w:w="1333" w:type="dxa"/>
          </w:tcPr>
          <w:p w:rsidR="00740D35" w:rsidRPr="00253AC0" w:rsidRDefault="00740D35" w:rsidP="00375CE6">
            <w:pPr>
              <w:rPr>
                <w:lang w:val="es-ES"/>
              </w:rPr>
            </w:pPr>
            <w:proofErr w:type="spellStart"/>
            <w:r w:rsidRPr="00253AC0">
              <w:rPr>
                <w:lang w:val="es-ES"/>
              </w:rPr>
              <w:t>contact</w:t>
            </w:r>
            <w:proofErr w:type="spellEnd"/>
          </w:p>
          <w:p w:rsidR="00740D35" w:rsidRDefault="00740D35" w:rsidP="00375CE6">
            <w:pPr>
              <w:rPr>
                <w:lang w:val="es-ES"/>
              </w:rPr>
            </w:pPr>
            <w:r w:rsidRPr="00253AC0">
              <w:rPr>
                <w:lang w:val="es-ES"/>
              </w:rPr>
              <w:t>email</w:t>
            </w:r>
          </w:p>
        </w:tc>
        <w:tc>
          <w:tcPr>
            <w:tcW w:w="1271" w:type="dxa"/>
          </w:tcPr>
          <w:p w:rsidR="00740D35" w:rsidRPr="00253AC0" w:rsidRDefault="00740D35" w:rsidP="00375CE6">
            <w:pPr>
              <w:rPr>
                <w:lang w:val="es-ES"/>
              </w:rPr>
            </w:pPr>
            <w:proofErr w:type="spellStart"/>
            <w:r w:rsidRPr="00253AC0">
              <w:rPr>
                <w:lang w:val="es-ES"/>
              </w:rPr>
              <w:t>other</w:t>
            </w:r>
            <w:proofErr w:type="spellEnd"/>
            <w:r w:rsidRPr="00253AC0">
              <w:rPr>
                <w:lang w:val="es-ES"/>
              </w:rPr>
              <w:t xml:space="preserve"> </w:t>
            </w:r>
            <w:proofErr w:type="spellStart"/>
            <w:r w:rsidRPr="00253AC0">
              <w:rPr>
                <w:lang w:val="es-ES"/>
              </w:rPr>
              <w:t>supporting</w:t>
            </w:r>
            <w:proofErr w:type="spellEnd"/>
            <w:r w:rsidRPr="00253AC0">
              <w:rPr>
                <w:lang w:val="es-ES"/>
              </w:rPr>
              <w:t xml:space="preserve"> </w:t>
            </w:r>
            <w:proofErr w:type="spellStart"/>
            <w:r w:rsidRPr="00253AC0">
              <w:rPr>
                <w:lang w:val="es-ES"/>
              </w:rPr>
              <w:t>companies</w:t>
            </w:r>
            <w:proofErr w:type="spellEnd"/>
          </w:p>
          <w:p w:rsidR="00740D35" w:rsidRDefault="00740D35" w:rsidP="00375CE6">
            <w:pPr>
              <w:rPr>
                <w:lang w:val="es-ES"/>
              </w:rPr>
            </w:pPr>
            <w:r w:rsidRPr="00253AC0">
              <w:rPr>
                <w:lang w:val="es-ES"/>
              </w:rPr>
              <w:t>(min. 3)</w:t>
            </w:r>
          </w:p>
        </w:tc>
        <w:tc>
          <w:tcPr>
            <w:tcW w:w="975" w:type="dxa"/>
          </w:tcPr>
          <w:p w:rsidR="00740D35" w:rsidRPr="00375CE6" w:rsidRDefault="00740D35" w:rsidP="00375CE6">
            <w:r w:rsidRPr="00375CE6">
              <w:t>status</w:t>
            </w:r>
          </w:p>
          <w:p w:rsidR="00740D35" w:rsidRPr="00375CE6" w:rsidRDefault="00740D35" w:rsidP="00375CE6">
            <w:r w:rsidRPr="00375CE6">
              <w:t>(new, ongoing, completed, stopped)</w:t>
            </w:r>
          </w:p>
        </w:tc>
        <w:tc>
          <w:tcPr>
            <w:tcW w:w="1830" w:type="dxa"/>
          </w:tcPr>
          <w:p w:rsidR="00740D35" w:rsidRDefault="00740D35" w:rsidP="00375CE6">
            <w:r>
              <w:t xml:space="preserve">supported next level </w:t>
            </w:r>
            <w:proofErr w:type="spellStart"/>
            <w:r>
              <w:t>fallback</w:t>
            </w:r>
            <w:proofErr w:type="spellEnd"/>
            <w:r>
              <w:t xml:space="preserve"> modes</w:t>
            </w:r>
          </w:p>
          <w:p w:rsidR="00740D35" w:rsidRPr="00375CE6" w:rsidRDefault="00740D35" w:rsidP="00375CE6">
            <w:r>
              <w:t>(in DL and UL)</w:t>
            </w:r>
          </w:p>
        </w:tc>
      </w:tr>
      <w:tr w:rsidR="005C11A3" w:rsidRPr="00253AC0" w:rsidTr="005C11A3">
        <w:tc>
          <w:tcPr>
            <w:tcW w:w="1844" w:type="dxa"/>
          </w:tcPr>
          <w:p w:rsidR="005C11A3" w:rsidRPr="00253AC0" w:rsidRDefault="005C11A3" w:rsidP="00740D35">
            <w:pPr>
              <w:rPr>
                <w:lang w:val="es-ES"/>
              </w:rPr>
            </w:pPr>
            <w:r>
              <w:rPr>
                <w:lang w:val="es-ES"/>
              </w:rPr>
              <w:t>CA_2DL_46C_1UL_BCS0</w:t>
            </w:r>
          </w:p>
        </w:tc>
        <w:tc>
          <w:tcPr>
            <w:tcW w:w="637" w:type="dxa"/>
          </w:tcPr>
          <w:p w:rsidR="005C11A3" w:rsidRPr="00253AC0" w:rsidRDefault="005C11A3" w:rsidP="00375CE6">
            <w:pPr>
              <w:rPr>
                <w:lang w:val="es-ES"/>
              </w:rPr>
            </w:pPr>
            <w:r>
              <w:rPr>
                <w:lang w:val="es-ES"/>
              </w:rPr>
              <w:t>Rel-13</w:t>
            </w:r>
          </w:p>
        </w:tc>
        <w:tc>
          <w:tcPr>
            <w:tcW w:w="830" w:type="dxa"/>
          </w:tcPr>
          <w:p w:rsidR="005C11A3" w:rsidRDefault="005C11A3" w:rsidP="00482A21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Liu Bo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Huawei</w:t>
            </w:r>
          </w:p>
        </w:tc>
        <w:tc>
          <w:tcPr>
            <w:tcW w:w="1333" w:type="dxa"/>
          </w:tcPr>
          <w:p w:rsidR="005C11A3" w:rsidRDefault="005C11A3" w:rsidP="00482A21">
            <w:pPr>
              <w:pStyle w:val="TAL"/>
            </w:pPr>
            <w:r w:rsidRPr="001603BE">
              <w:t>brod.liubo@huawei.com</w:t>
            </w:r>
          </w:p>
        </w:tc>
        <w:tc>
          <w:tcPr>
            <w:tcW w:w="1271" w:type="dxa"/>
          </w:tcPr>
          <w:p w:rsidR="005C11A3" w:rsidRPr="001144A2" w:rsidRDefault="005C11A3" w:rsidP="00375CE6">
            <w:r w:rsidRPr="001144A2">
              <w:t>Vodafone, Nokia Networks</w:t>
            </w:r>
            <w:r w:rsidRPr="001144A2">
              <w:t xml:space="preserve">, </w:t>
            </w:r>
            <w:r w:rsidRPr="001144A2">
              <w:t>Alcatel Lucent, Ericsson , Intel</w:t>
            </w:r>
            <w:r>
              <w:t xml:space="preserve">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975" w:type="dxa"/>
          </w:tcPr>
          <w:p w:rsidR="005C11A3" w:rsidRPr="00253AC0" w:rsidRDefault="005C11A3" w:rsidP="00375CE6">
            <w:pPr>
              <w:rPr>
                <w:lang w:val="es-ES"/>
              </w:rPr>
            </w:pPr>
            <w:r>
              <w:rPr>
                <w:lang w:val="es-ES"/>
              </w:rPr>
              <w:t>New</w:t>
            </w:r>
          </w:p>
        </w:tc>
        <w:tc>
          <w:tcPr>
            <w:tcW w:w="1830" w:type="dxa"/>
          </w:tcPr>
          <w:p w:rsidR="005C11A3" w:rsidRPr="00253AC0" w:rsidRDefault="005C11A3" w:rsidP="00375CE6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None</w:t>
            </w:r>
            <w:proofErr w:type="spellEnd"/>
          </w:p>
        </w:tc>
      </w:tr>
      <w:tr w:rsidR="005C11A3" w:rsidRPr="001144A2" w:rsidTr="005C11A3">
        <w:tc>
          <w:tcPr>
            <w:tcW w:w="1844" w:type="dxa"/>
          </w:tcPr>
          <w:p w:rsidR="005C11A3" w:rsidRPr="00253AC0" w:rsidRDefault="005C11A3" w:rsidP="00740D35">
            <w:pPr>
              <w:rPr>
                <w:lang w:val="es-ES"/>
              </w:rPr>
            </w:pPr>
            <w:r>
              <w:rPr>
                <w:lang w:val="es-ES"/>
              </w:rPr>
              <w:t>CA_3</w:t>
            </w:r>
            <w:r w:rsidRPr="00740D35">
              <w:rPr>
                <w:lang w:val="es-ES"/>
              </w:rPr>
              <w:t>DL_46</w:t>
            </w:r>
            <w:r>
              <w:rPr>
                <w:lang w:val="es-ES"/>
              </w:rPr>
              <w:t>D</w:t>
            </w:r>
            <w:r w:rsidRPr="00740D35">
              <w:rPr>
                <w:lang w:val="es-ES"/>
              </w:rPr>
              <w:t>_1UL_BCS0</w:t>
            </w:r>
          </w:p>
        </w:tc>
        <w:tc>
          <w:tcPr>
            <w:tcW w:w="637" w:type="dxa"/>
          </w:tcPr>
          <w:p w:rsidR="005C11A3" w:rsidRPr="00253AC0" w:rsidRDefault="005C11A3" w:rsidP="00375CE6">
            <w:pPr>
              <w:rPr>
                <w:lang w:val="es-ES"/>
              </w:rPr>
            </w:pPr>
            <w:r>
              <w:rPr>
                <w:lang w:val="es-ES"/>
              </w:rPr>
              <w:t>Rel-13</w:t>
            </w:r>
          </w:p>
        </w:tc>
        <w:tc>
          <w:tcPr>
            <w:tcW w:w="830" w:type="dxa"/>
          </w:tcPr>
          <w:p w:rsidR="005C11A3" w:rsidRDefault="005C11A3" w:rsidP="00482A21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Liu Bo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Huawei</w:t>
            </w:r>
          </w:p>
        </w:tc>
        <w:tc>
          <w:tcPr>
            <w:tcW w:w="1333" w:type="dxa"/>
          </w:tcPr>
          <w:p w:rsidR="005C11A3" w:rsidRDefault="005C11A3" w:rsidP="00482A21">
            <w:pPr>
              <w:pStyle w:val="TAL"/>
            </w:pPr>
            <w:r w:rsidRPr="001603BE">
              <w:t>brod.liubo@huawei.com</w:t>
            </w:r>
          </w:p>
        </w:tc>
        <w:tc>
          <w:tcPr>
            <w:tcW w:w="1271" w:type="dxa"/>
          </w:tcPr>
          <w:p w:rsidR="005C11A3" w:rsidRPr="001144A2" w:rsidRDefault="005C11A3" w:rsidP="00375CE6">
            <w:r w:rsidRPr="001144A2">
              <w:t>Vodafone, Nokia Networks</w:t>
            </w:r>
            <w:r w:rsidRPr="001144A2">
              <w:t xml:space="preserve">, </w:t>
            </w:r>
            <w:r w:rsidRPr="001144A2">
              <w:t>Alcatel Lucent, Ericsson , Intel</w:t>
            </w:r>
            <w:r>
              <w:t xml:space="preserve">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975" w:type="dxa"/>
          </w:tcPr>
          <w:p w:rsidR="005C11A3" w:rsidRPr="00253AC0" w:rsidRDefault="005C11A3" w:rsidP="00375CE6">
            <w:pPr>
              <w:rPr>
                <w:lang w:val="es-ES"/>
              </w:rPr>
            </w:pPr>
            <w:r>
              <w:rPr>
                <w:lang w:val="es-ES"/>
              </w:rPr>
              <w:t>New</w:t>
            </w:r>
          </w:p>
        </w:tc>
        <w:tc>
          <w:tcPr>
            <w:tcW w:w="1830" w:type="dxa"/>
          </w:tcPr>
          <w:p w:rsidR="005C11A3" w:rsidRPr="00253AC0" w:rsidRDefault="005C11A3" w:rsidP="00375CE6">
            <w:pPr>
              <w:rPr>
                <w:lang w:val="es-ES"/>
              </w:rPr>
            </w:pPr>
            <w:r>
              <w:rPr>
                <w:lang w:val="es-ES"/>
              </w:rPr>
              <w:t>CA_2DL_46C_1UL_BCS0</w:t>
            </w:r>
          </w:p>
        </w:tc>
      </w:tr>
    </w:tbl>
    <w:p w:rsidR="00740D35" w:rsidRPr="00EE77BA" w:rsidRDefault="00740D35" w:rsidP="00A72EF6">
      <w:pPr>
        <w:rPr>
          <w:b/>
          <w:color w:val="FF0000"/>
          <w:sz w:val="36"/>
          <w:lang w:val="es-ES"/>
        </w:rPr>
      </w:pPr>
    </w:p>
    <w:p w:rsidR="00A55A93" w:rsidRPr="009715C6" w:rsidRDefault="00A55A93" w:rsidP="00A55A93">
      <w:pPr>
        <w:pStyle w:val="TH"/>
      </w:pPr>
      <w:r w:rsidRPr="009715C6">
        <w:lastRenderedPageBreak/>
        <w:t>Table 5.6A.1-1: E-UTRA CA configurations and bandwidth combination sets defined for intra-band contiguous CA</w:t>
      </w:r>
    </w:p>
    <w:tbl>
      <w:tblPr>
        <w:tblW w:w="10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134"/>
        <w:gridCol w:w="1645"/>
        <w:gridCol w:w="1452"/>
        <w:gridCol w:w="1337"/>
        <w:gridCol w:w="1205"/>
        <w:gridCol w:w="1205"/>
        <w:gridCol w:w="1269"/>
      </w:tblGrid>
      <w:tr w:rsidR="00A55A93" w:rsidRPr="009715C6" w:rsidTr="00343431">
        <w:trPr>
          <w:trHeight w:val="20"/>
          <w:jc w:val="center"/>
        </w:trPr>
        <w:tc>
          <w:tcPr>
            <w:tcW w:w="1308" w:type="dxa"/>
          </w:tcPr>
          <w:p w:rsidR="00A55A93" w:rsidRPr="00F33ED2" w:rsidRDefault="00A55A93" w:rsidP="00343431">
            <w:pPr>
              <w:pStyle w:val="TAH"/>
              <w:rPr>
                <w:lang w:eastAsia="en-US"/>
              </w:rPr>
            </w:pPr>
          </w:p>
        </w:tc>
        <w:tc>
          <w:tcPr>
            <w:tcW w:w="9247" w:type="dxa"/>
            <w:gridSpan w:val="7"/>
          </w:tcPr>
          <w:p w:rsidR="00A55A93" w:rsidRPr="00F33ED2" w:rsidRDefault="00A55A93" w:rsidP="00343431">
            <w:pPr>
              <w:pStyle w:val="TAH"/>
              <w:rPr>
                <w:lang w:val="en-US" w:eastAsia="en-US"/>
              </w:rPr>
            </w:pPr>
            <w:r w:rsidRPr="00F33ED2">
              <w:rPr>
                <w:lang w:eastAsia="en-US"/>
              </w:rPr>
              <w:t xml:space="preserve">E-UTRA </w:t>
            </w:r>
            <w:smartTag w:uri="urn:schemas-microsoft-com:office:smarttags" w:element="State">
              <w:r w:rsidRPr="00F33ED2">
                <w:rPr>
                  <w:lang w:eastAsia="en-US"/>
                </w:rPr>
                <w:t>CA</w:t>
              </w:r>
            </w:smartTag>
            <w:r w:rsidRPr="00F33ED2">
              <w:rPr>
                <w:lang w:eastAsia="en-US"/>
              </w:rPr>
              <w:t xml:space="preserve"> configuration / Bandwidth combination set</w:t>
            </w:r>
          </w:p>
        </w:tc>
      </w:tr>
      <w:tr w:rsidR="00A55A93" w:rsidRPr="009715C6" w:rsidTr="00343431">
        <w:trPr>
          <w:trHeight w:val="20"/>
          <w:jc w:val="center"/>
        </w:trPr>
        <w:tc>
          <w:tcPr>
            <w:tcW w:w="1308" w:type="dxa"/>
            <w:vMerge w:val="restart"/>
            <w:vAlign w:val="center"/>
          </w:tcPr>
          <w:p w:rsidR="00A55A93" w:rsidRPr="00F33ED2" w:rsidRDefault="00A55A93" w:rsidP="00343431">
            <w:pPr>
              <w:pStyle w:val="TAH"/>
              <w:rPr>
                <w:lang w:val="en-US" w:eastAsia="en-US"/>
              </w:rPr>
            </w:pPr>
            <w:r w:rsidRPr="00F33ED2">
              <w:rPr>
                <w:lang w:val="en-US" w:eastAsia="en-US"/>
              </w:rPr>
              <w:t xml:space="preserve">E-UTRA </w:t>
            </w:r>
            <w:smartTag w:uri="urn:schemas-microsoft-com:office:smarttags" w:element="State">
              <w:r w:rsidRPr="00F33ED2">
                <w:rPr>
                  <w:lang w:val="en-US" w:eastAsia="en-US"/>
                </w:rPr>
                <w:t>CA</w:t>
              </w:r>
            </w:smartTag>
            <w:r w:rsidRPr="00F33ED2">
              <w:rPr>
                <w:lang w:val="en-US" w:eastAsia="en-US"/>
              </w:rPr>
              <w:t xml:space="preserve"> configuration</w:t>
            </w:r>
          </w:p>
        </w:tc>
        <w:tc>
          <w:tcPr>
            <w:tcW w:w="1134" w:type="dxa"/>
            <w:vMerge w:val="restart"/>
          </w:tcPr>
          <w:p w:rsidR="00A55A93" w:rsidRPr="00F33ED2" w:rsidRDefault="00A55A93" w:rsidP="00343431">
            <w:pPr>
              <w:pStyle w:val="TAH"/>
              <w:rPr>
                <w:lang w:val="en-US" w:eastAsia="ja-JP"/>
              </w:rPr>
            </w:pPr>
            <w:r w:rsidRPr="00F33ED2">
              <w:rPr>
                <w:rFonts w:hint="eastAsia"/>
                <w:lang w:val="en-US" w:eastAsia="ja-JP"/>
              </w:rPr>
              <w:t>Uplink CA configurations</w:t>
            </w:r>
          </w:p>
          <w:p w:rsidR="00A55A93" w:rsidRPr="00F33ED2" w:rsidRDefault="00A55A93" w:rsidP="00343431">
            <w:pPr>
              <w:pStyle w:val="TAH"/>
              <w:rPr>
                <w:lang w:val="en-US" w:eastAsia="en-US"/>
              </w:rPr>
            </w:pPr>
            <w:r w:rsidRPr="00F33ED2">
              <w:rPr>
                <w:rFonts w:hint="eastAsia"/>
                <w:lang w:val="en-US" w:eastAsia="ja-JP"/>
              </w:rPr>
              <w:t>(NOTE 3)</w:t>
            </w:r>
          </w:p>
        </w:tc>
        <w:tc>
          <w:tcPr>
            <w:tcW w:w="5639" w:type="dxa"/>
            <w:gridSpan w:val="4"/>
            <w:shd w:val="clear" w:color="auto" w:fill="auto"/>
            <w:vAlign w:val="center"/>
          </w:tcPr>
          <w:p w:rsidR="00A55A93" w:rsidRPr="00F33ED2" w:rsidRDefault="00A55A93" w:rsidP="00343431">
            <w:pPr>
              <w:pStyle w:val="TAH"/>
              <w:rPr>
                <w:lang w:val="en-US" w:eastAsia="en-US"/>
              </w:rPr>
            </w:pPr>
            <w:r w:rsidRPr="00F33ED2">
              <w:rPr>
                <w:lang w:val="en-US" w:eastAsia="en-US"/>
              </w:rPr>
              <w:t>Component carriers in order of increasing carrier frequency</w:t>
            </w:r>
          </w:p>
        </w:tc>
        <w:tc>
          <w:tcPr>
            <w:tcW w:w="1205" w:type="dxa"/>
            <w:vMerge w:val="restart"/>
            <w:vAlign w:val="center"/>
          </w:tcPr>
          <w:p w:rsidR="00A55A93" w:rsidRPr="00F33ED2" w:rsidRDefault="00A55A93" w:rsidP="00343431">
            <w:pPr>
              <w:pStyle w:val="TAH"/>
              <w:rPr>
                <w:lang w:val="en-US" w:eastAsia="en-US"/>
              </w:rPr>
            </w:pPr>
            <w:r w:rsidRPr="00F33ED2">
              <w:rPr>
                <w:lang w:val="en-US" w:eastAsia="en-US"/>
              </w:rPr>
              <w:t xml:space="preserve">Maximum aggregated </w:t>
            </w:r>
            <w:r w:rsidRPr="00F33ED2">
              <w:rPr>
                <w:lang w:val="en-US" w:eastAsia="en-US"/>
              </w:rPr>
              <w:br/>
              <w:t>bandwidth [MHz]</w:t>
            </w:r>
          </w:p>
        </w:tc>
        <w:tc>
          <w:tcPr>
            <w:tcW w:w="1269" w:type="dxa"/>
            <w:vMerge w:val="restart"/>
            <w:vAlign w:val="center"/>
          </w:tcPr>
          <w:p w:rsidR="00A55A93" w:rsidRPr="00F33ED2" w:rsidRDefault="00A55A93" w:rsidP="00343431">
            <w:pPr>
              <w:pStyle w:val="TAH"/>
              <w:rPr>
                <w:lang w:val="en-US" w:eastAsia="en-US"/>
              </w:rPr>
            </w:pPr>
            <w:r w:rsidRPr="00F33ED2">
              <w:rPr>
                <w:lang w:val="en-US" w:eastAsia="en-US"/>
              </w:rPr>
              <w:t>Bandwidth combination set</w:t>
            </w:r>
          </w:p>
        </w:tc>
      </w:tr>
      <w:tr w:rsidR="00A55A93" w:rsidRPr="009715C6" w:rsidTr="00343431">
        <w:trPr>
          <w:trHeight w:val="20"/>
          <w:jc w:val="center"/>
        </w:trPr>
        <w:tc>
          <w:tcPr>
            <w:tcW w:w="1308" w:type="dxa"/>
            <w:vMerge/>
            <w:vAlign w:val="center"/>
          </w:tcPr>
          <w:p w:rsidR="00A55A93" w:rsidRPr="00F33ED2" w:rsidRDefault="00A55A93" w:rsidP="00343431">
            <w:pPr>
              <w:pStyle w:val="TAH"/>
              <w:rPr>
                <w:lang w:val="en-US" w:eastAsia="en-US"/>
              </w:rPr>
            </w:pPr>
          </w:p>
        </w:tc>
        <w:tc>
          <w:tcPr>
            <w:tcW w:w="1134" w:type="dxa"/>
            <w:vMerge/>
          </w:tcPr>
          <w:p w:rsidR="00A55A93" w:rsidRPr="00F33ED2" w:rsidRDefault="00A55A93" w:rsidP="00343431">
            <w:pPr>
              <w:pStyle w:val="TAH"/>
              <w:rPr>
                <w:lang w:val="en-US" w:eastAsia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:rsidR="00A55A93" w:rsidRPr="00F33ED2" w:rsidRDefault="00A55A93" w:rsidP="00343431">
            <w:pPr>
              <w:pStyle w:val="TAH"/>
              <w:rPr>
                <w:lang w:val="en-US" w:eastAsia="en-US"/>
              </w:rPr>
            </w:pPr>
            <w:r w:rsidRPr="00F33ED2">
              <w:rPr>
                <w:lang w:val="en-US" w:eastAsia="en-US"/>
              </w:rPr>
              <w:t>Channel bandwidths for carrier [MHz]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A55A93" w:rsidRPr="00F33ED2" w:rsidRDefault="00A55A93" w:rsidP="00343431">
            <w:pPr>
              <w:pStyle w:val="TAH"/>
              <w:rPr>
                <w:lang w:val="en-US" w:eastAsia="en-US"/>
              </w:rPr>
            </w:pPr>
            <w:r w:rsidRPr="00F33ED2">
              <w:rPr>
                <w:lang w:val="en-US" w:eastAsia="en-US"/>
              </w:rPr>
              <w:t>Channel bandwidths for carrier [MHz]</w:t>
            </w:r>
          </w:p>
        </w:tc>
        <w:tc>
          <w:tcPr>
            <w:tcW w:w="1337" w:type="dxa"/>
          </w:tcPr>
          <w:p w:rsidR="00A55A93" w:rsidRPr="00F33ED2" w:rsidRDefault="00A55A93" w:rsidP="00343431">
            <w:pPr>
              <w:pStyle w:val="TAH"/>
              <w:rPr>
                <w:lang w:val="en-US" w:eastAsia="en-US"/>
              </w:rPr>
            </w:pPr>
            <w:r w:rsidRPr="00F33ED2">
              <w:rPr>
                <w:lang w:val="en-US" w:eastAsia="en-US"/>
              </w:rPr>
              <w:t>Channel bandwidths for carrier [MHz]</w:t>
            </w:r>
          </w:p>
        </w:tc>
        <w:tc>
          <w:tcPr>
            <w:tcW w:w="1205" w:type="dxa"/>
          </w:tcPr>
          <w:p w:rsidR="00A55A93" w:rsidRPr="00F33ED2" w:rsidRDefault="00A55A93" w:rsidP="00343431">
            <w:pPr>
              <w:pStyle w:val="TAH"/>
              <w:rPr>
                <w:lang w:val="en-US" w:eastAsia="en-US"/>
              </w:rPr>
            </w:pPr>
            <w:r w:rsidRPr="00F33ED2">
              <w:rPr>
                <w:lang w:val="en-US" w:eastAsia="en-US"/>
              </w:rPr>
              <w:t>Channel bandwidths for carrier [MHz]</w:t>
            </w:r>
          </w:p>
        </w:tc>
        <w:tc>
          <w:tcPr>
            <w:tcW w:w="1205" w:type="dxa"/>
            <w:vMerge/>
            <w:vAlign w:val="center"/>
          </w:tcPr>
          <w:p w:rsidR="00A55A93" w:rsidRPr="009715C6" w:rsidRDefault="00A55A93" w:rsidP="0034343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A55A93" w:rsidRPr="009715C6" w:rsidRDefault="00A55A93" w:rsidP="0034343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55A93" w:rsidRPr="009715C6" w:rsidTr="00343431">
        <w:trPr>
          <w:trHeight w:val="290"/>
          <w:jc w:val="center"/>
        </w:trPr>
        <w:tc>
          <w:tcPr>
            <w:tcW w:w="1308" w:type="dxa"/>
            <w:vMerge w:val="restart"/>
            <w:vAlign w:val="center"/>
          </w:tcPr>
          <w:p w:rsidR="00A55A93" w:rsidRPr="00F33ED2" w:rsidRDefault="00A55A93" w:rsidP="00343431">
            <w:pPr>
              <w:pStyle w:val="TAC"/>
              <w:rPr>
                <w:lang w:val="en-US" w:eastAsia="en-US"/>
              </w:rPr>
            </w:pPr>
            <w:r>
              <w:rPr>
                <w:rFonts w:hint="eastAsia"/>
                <w:lang w:val="en-US" w:eastAsia="ja-JP"/>
              </w:rPr>
              <w:t>CA_4</w:t>
            </w:r>
            <w:r>
              <w:rPr>
                <w:lang w:val="en-US" w:eastAsia="ja-JP"/>
              </w:rPr>
              <w:t>6</w:t>
            </w:r>
            <w:r w:rsidRPr="00F33ED2">
              <w:rPr>
                <w:rFonts w:hint="eastAsia"/>
                <w:lang w:val="en-US" w:eastAsia="ja-JP"/>
              </w:rPr>
              <w:t>C</w:t>
            </w:r>
          </w:p>
        </w:tc>
        <w:tc>
          <w:tcPr>
            <w:tcW w:w="1134" w:type="dxa"/>
            <w:vMerge w:val="restart"/>
            <w:vAlign w:val="center"/>
          </w:tcPr>
          <w:p w:rsidR="00A55A93" w:rsidRPr="00F33ED2" w:rsidRDefault="00A55A93" w:rsidP="00343431">
            <w:pPr>
              <w:pStyle w:val="TAC"/>
              <w:rPr>
                <w:lang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bottom"/>
          </w:tcPr>
          <w:p w:rsidR="00A55A93" w:rsidRPr="00F33ED2" w:rsidRDefault="00A55A93" w:rsidP="007901DD">
            <w:pPr>
              <w:pStyle w:val="TAC"/>
              <w:rPr>
                <w:lang w:val="en-US" w:eastAsia="zh-CN"/>
              </w:rPr>
            </w:pPr>
            <w:r w:rsidRPr="00F33ED2">
              <w:rPr>
                <w:rFonts w:hint="eastAsia"/>
                <w:lang w:eastAsia="ja-JP"/>
              </w:rPr>
              <w:t>20</w:t>
            </w:r>
            <w:r>
              <w:rPr>
                <w:lang w:eastAsia="ja-JP"/>
              </w:rPr>
              <w:t xml:space="preserve">, </w:t>
            </w:r>
          </w:p>
        </w:tc>
        <w:tc>
          <w:tcPr>
            <w:tcW w:w="1452" w:type="dxa"/>
            <w:shd w:val="clear" w:color="auto" w:fill="auto"/>
            <w:noWrap/>
            <w:vAlign w:val="bottom"/>
          </w:tcPr>
          <w:p w:rsidR="00A55A93" w:rsidRPr="00F33ED2" w:rsidRDefault="00A55A93" w:rsidP="00343431">
            <w:pPr>
              <w:pStyle w:val="TAC"/>
              <w:rPr>
                <w:lang w:val="en-US" w:eastAsia="zh-CN"/>
              </w:rPr>
            </w:pPr>
            <w:r w:rsidRPr="00F33ED2">
              <w:rPr>
                <w:rFonts w:hint="eastAsia"/>
                <w:lang w:eastAsia="ja-JP"/>
              </w:rPr>
              <w:t>20</w:t>
            </w:r>
          </w:p>
        </w:tc>
        <w:tc>
          <w:tcPr>
            <w:tcW w:w="1337" w:type="dxa"/>
            <w:vAlign w:val="bottom"/>
          </w:tcPr>
          <w:p w:rsidR="00A55A93" w:rsidRPr="00F33ED2" w:rsidRDefault="00A55A93" w:rsidP="0034343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05" w:type="dxa"/>
          </w:tcPr>
          <w:p w:rsidR="00A55A93" w:rsidRPr="00F33ED2" w:rsidRDefault="00A55A93" w:rsidP="00343431">
            <w:pPr>
              <w:pStyle w:val="TAC"/>
              <w:rPr>
                <w:lang w:val="en-US" w:eastAsia="en-US"/>
              </w:rPr>
            </w:pPr>
          </w:p>
        </w:tc>
        <w:tc>
          <w:tcPr>
            <w:tcW w:w="1205" w:type="dxa"/>
            <w:vMerge w:val="restart"/>
            <w:vAlign w:val="center"/>
          </w:tcPr>
          <w:p w:rsidR="00A55A93" w:rsidRPr="00F33ED2" w:rsidRDefault="00A55A93" w:rsidP="00343431">
            <w:pPr>
              <w:pStyle w:val="TAC"/>
              <w:rPr>
                <w:lang w:val="en-US" w:eastAsia="en-US"/>
              </w:rPr>
            </w:pPr>
            <w:r w:rsidRPr="00F33ED2">
              <w:rPr>
                <w:lang w:val="en-US" w:eastAsia="en-US"/>
              </w:rPr>
              <w:t>40</w:t>
            </w:r>
          </w:p>
        </w:tc>
        <w:tc>
          <w:tcPr>
            <w:tcW w:w="1269" w:type="dxa"/>
            <w:vMerge w:val="restart"/>
            <w:vAlign w:val="center"/>
          </w:tcPr>
          <w:p w:rsidR="00A55A93" w:rsidRPr="00F33ED2" w:rsidRDefault="00A55A93" w:rsidP="00343431">
            <w:pPr>
              <w:pStyle w:val="TAC"/>
              <w:rPr>
                <w:lang w:val="en-US" w:eastAsia="en-US"/>
              </w:rPr>
            </w:pPr>
            <w:r w:rsidRPr="00F33ED2">
              <w:rPr>
                <w:lang w:val="en-US" w:eastAsia="en-US"/>
              </w:rPr>
              <w:t>0</w:t>
            </w:r>
          </w:p>
        </w:tc>
      </w:tr>
      <w:tr w:rsidR="00A55A93" w:rsidRPr="009715C6" w:rsidTr="00343431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:rsidR="00A55A93" w:rsidRPr="009715C6" w:rsidRDefault="00A55A93" w:rsidP="0034343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</w:tcPr>
          <w:p w:rsidR="00A55A93" w:rsidRPr="00F33ED2" w:rsidRDefault="00A55A93" w:rsidP="00343431">
            <w:pPr>
              <w:pStyle w:val="TAC"/>
              <w:rPr>
                <w:lang w:eastAsia="ja-JP"/>
              </w:rPr>
            </w:pPr>
          </w:p>
        </w:tc>
        <w:tc>
          <w:tcPr>
            <w:tcW w:w="1645" w:type="dxa"/>
            <w:shd w:val="clear" w:color="auto" w:fill="auto"/>
            <w:noWrap/>
            <w:vAlign w:val="bottom"/>
          </w:tcPr>
          <w:p w:rsidR="00A55A93" w:rsidRPr="00F33ED2" w:rsidRDefault="00A55A93" w:rsidP="00343431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1452" w:type="dxa"/>
            <w:shd w:val="clear" w:color="auto" w:fill="auto"/>
            <w:noWrap/>
            <w:vAlign w:val="bottom"/>
          </w:tcPr>
          <w:p w:rsidR="00A55A93" w:rsidRPr="00F33ED2" w:rsidRDefault="00A55A93" w:rsidP="00343431">
            <w:pPr>
              <w:pStyle w:val="TAC"/>
              <w:rPr>
                <w:lang w:val="en-US" w:eastAsia="zh-CN"/>
              </w:rPr>
            </w:pPr>
          </w:p>
        </w:tc>
        <w:tc>
          <w:tcPr>
            <w:tcW w:w="1337" w:type="dxa"/>
            <w:vAlign w:val="bottom"/>
          </w:tcPr>
          <w:p w:rsidR="00A55A93" w:rsidRPr="009715C6" w:rsidRDefault="00A55A93" w:rsidP="00343431">
            <w:pPr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205" w:type="dxa"/>
          </w:tcPr>
          <w:p w:rsidR="00A55A93" w:rsidRPr="009715C6" w:rsidRDefault="00A55A93" w:rsidP="0034343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vMerge/>
            <w:vAlign w:val="center"/>
          </w:tcPr>
          <w:p w:rsidR="00A55A93" w:rsidRPr="009715C6" w:rsidRDefault="00A55A93" w:rsidP="0034343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A55A93" w:rsidRPr="009715C6" w:rsidRDefault="00A55A93" w:rsidP="00343431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A55A93" w:rsidRPr="009715C6" w:rsidTr="004625E8">
        <w:trPr>
          <w:trHeight w:val="290"/>
          <w:jc w:val="center"/>
        </w:trPr>
        <w:tc>
          <w:tcPr>
            <w:tcW w:w="1308" w:type="dxa"/>
            <w:vMerge w:val="restart"/>
            <w:vAlign w:val="center"/>
          </w:tcPr>
          <w:p w:rsidR="00A55A93" w:rsidRPr="00F33ED2" w:rsidRDefault="00A55A93" w:rsidP="00343431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CA_4</w:t>
            </w:r>
            <w:r>
              <w:rPr>
                <w:lang w:val="en-US" w:eastAsia="ja-JP"/>
              </w:rPr>
              <w:t>6D</w:t>
            </w:r>
          </w:p>
        </w:tc>
        <w:tc>
          <w:tcPr>
            <w:tcW w:w="1134" w:type="dxa"/>
            <w:vMerge w:val="restart"/>
            <w:vAlign w:val="center"/>
          </w:tcPr>
          <w:p w:rsidR="00A55A93" w:rsidRPr="00F33ED2" w:rsidRDefault="00A55A93" w:rsidP="00343431">
            <w:pPr>
              <w:pStyle w:val="TAC"/>
              <w:rPr>
                <w:lang w:eastAsia="zh-CN"/>
              </w:rPr>
            </w:pPr>
          </w:p>
        </w:tc>
        <w:tc>
          <w:tcPr>
            <w:tcW w:w="1645" w:type="dxa"/>
            <w:shd w:val="clear" w:color="auto" w:fill="auto"/>
            <w:noWrap/>
            <w:vAlign w:val="bottom"/>
          </w:tcPr>
          <w:p w:rsidR="00A55A93" w:rsidRPr="00F33ED2" w:rsidRDefault="00A55A93" w:rsidP="00A55A93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,20</w:t>
            </w:r>
          </w:p>
        </w:tc>
        <w:tc>
          <w:tcPr>
            <w:tcW w:w="1452" w:type="dxa"/>
            <w:shd w:val="clear" w:color="auto" w:fill="auto"/>
            <w:noWrap/>
            <w:vAlign w:val="bottom"/>
          </w:tcPr>
          <w:p w:rsidR="00A55A93" w:rsidRPr="00F33ED2" w:rsidRDefault="00A55A93" w:rsidP="00343431">
            <w:pPr>
              <w:pStyle w:val="TAC"/>
              <w:rPr>
                <w:lang w:val="en-US" w:eastAsia="zh-CN"/>
              </w:rPr>
            </w:pPr>
            <w:r w:rsidRPr="00F33ED2">
              <w:rPr>
                <w:rFonts w:hint="eastAsia"/>
                <w:lang w:eastAsia="ja-JP"/>
              </w:rPr>
              <w:t>20</w:t>
            </w:r>
          </w:p>
        </w:tc>
        <w:tc>
          <w:tcPr>
            <w:tcW w:w="1337" w:type="dxa"/>
            <w:vAlign w:val="bottom"/>
          </w:tcPr>
          <w:p w:rsidR="00A55A93" w:rsidRPr="00F33ED2" w:rsidRDefault="00A55A93" w:rsidP="007901DD">
            <w:pPr>
              <w:pStyle w:val="TAC"/>
              <w:rPr>
                <w:lang w:val="en-US" w:eastAsia="zh-CN"/>
              </w:rPr>
            </w:pPr>
            <w:r w:rsidRPr="00F33ED2">
              <w:rPr>
                <w:rFonts w:hint="eastAsia"/>
                <w:lang w:eastAsia="ja-JP"/>
              </w:rPr>
              <w:t>20</w:t>
            </w:r>
          </w:p>
        </w:tc>
        <w:tc>
          <w:tcPr>
            <w:tcW w:w="1205" w:type="dxa"/>
          </w:tcPr>
          <w:p w:rsidR="00A55A93" w:rsidRPr="00F33ED2" w:rsidRDefault="00A55A93" w:rsidP="0034343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:rsidR="00A55A93" w:rsidRPr="00F33ED2" w:rsidRDefault="00A55A93" w:rsidP="00343431">
            <w:pPr>
              <w:pStyle w:val="TAC"/>
              <w:rPr>
                <w:lang w:val="en-US" w:eastAsia="zh-CN"/>
              </w:rPr>
            </w:pPr>
            <w:r w:rsidRPr="00F33ED2"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1269" w:type="dxa"/>
            <w:vAlign w:val="center"/>
          </w:tcPr>
          <w:p w:rsidR="00A55A93" w:rsidRPr="00F33ED2" w:rsidRDefault="00A55A93" w:rsidP="00343431">
            <w:pPr>
              <w:pStyle w:val="TAC"/>
              <w:rPr>
                <w:lang w:val="en-US" w:eastAsia="zh-CN"/>
              </w:rPr>
            </w:pPr>
            <w:r w:rsidRPr="00F33ED2">
              <w:rPr>
                <w:rFonts w:hint="eastAsia"/>
                <w:lang w:val="en-US" w:eastAsia="zh-CN"/>
              </w:rPr>
              <w:t>0</w:t>
            </w:r>
          </w:p>
        </w:tc>
      </w:tr>
      <w:tr w:rsidR="00A55A93" w:rsidRPr="009715C6" w:rsidTr="00343431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:rsidR="00A55A93" w:rsidRDefault="00A55A93" w:rsidP="00343431">
            <w:pPr>
              <w:pStyle w:val="TAC"/>
              <w:rPr>
                <w:lang w:val="en-US" w:eastAsia="ja-JP"/>
              </w:rPr>
            </w:pPr>
          </w:p>
        </w:tc>
        <w:tc>
          <w:tcPr>
            <w:tcW w:w="1134" w:type="dxa"/>
            <w:vMerge/>
            <w:vAlign w:val="center"/>
          </w:tcPr>
          <w:p w:rsidR="00A55A93" w:rsidRPr="00F33ED2" w:rsidRDefault="00A55A93" w:rsidP="00343431">
            <w:pPr>
              <w:pStyle w:val="TAC"/>
              <w:rPr>
                <w:lang w:eastAsia="zh-CN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:rsidR="00A55A93" w:rsidRPr="00F33ED2" w:rsidRDefault="00A55A93" w:rsidP="00343431">
            <w:pPr>
              <w:pStyle w:val="TAC"/>
              <w:rPr>
                <w:lang w:val="en-US" w:eastAsia="zh-CN"/>
              </w:rPr>
            </w:pP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A55A93" w:rsidRPr="00F33ED2" w:rsidRDefault="00A55A93" w:rsidP="00343431">
            <w:pPr>
              <w:pStyle w:val="TAC"/>
              <w:rPr>
                <w:lang w:val="en-US" w:eastAsia="zh-CN"/>
              </w:rPr>
            </w:pPr>
          </w:p>
        </w:tc>
        <w:tc>
          <w:tcPr>
            <w:tcW w:w="1337" w:type="dxa"/>
            <w:vAlign w:val="center"/>
          </w:tcPr>
          <w:p w:rsidR="00A55A93" w:rsidRPr="00F33ED2" w:rsidRDefault="00A55A93" w:rsidP="0034343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05" w:type="dxa"/>
          </w:tcPr>
          <w:p w:rsidR="00A55A93" w:rsidRPr="00F33ED2" w:rsidRDefault="00A55A93" w:rsidP="0034343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:rsidR="00A55A93" w:rsidRPr="00F33ED2" w:rsidRDefault="00A55A93" w:rsidP="0034343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:rsidR="00A55A93" w:rsidRPr="00F33ED2" w:rsidRDefault="00A55A93" w:rsidP="00343431">
            <w:pPr>
              <w:pStyle w:val="TAC"/>
              <w:rPr>
                <w:lang w:val="en-US" w:eastAsia="zh-CN"/>
              </w:rPr>
            </w:pPr>
          </w:p>
        </w:tc>
      </w:tr>
      <w:tr w:rsidR="00A55A93" w:rsidRPr="009715C6" w:rsidTr="00343431">
        <w:trPr>
          <w:trHeight w:val="290"/>
          <w:jc w:val="center"/>
        </w:trPr>
        <w:tc>
          <w:tcPr>
            <w:tcW w:w="1308" w:type="dxa"/>
            <w:vMerge/>
            <w:vAlign w:val="center"/>
          </w:tcPr>
          <w:p w:rsidR="00A55A93" w:rsidRDefault="00A55A93" w:rsidP="00343431">
            <w:pPr>
              <w:pStyle w:val="TAC"/>
              <w:rPr>
                <w:lang w:val="en-US" w:eastAsia="ja-JP"/>
              </w:rPr>
            </w:pPr>
          </w:p>
        </w:tc>
        <w:tc>
          <w:tcPr>
            <w:tcW w:w="1134" w:type="dxa"/>
            <w:vMerge/>
            <w:vAlign w:val="center"/>
          </w:tcPr>
          <w:p w:rsidR="00A55A93" w:rsidRPr="00F33ED2" w:rsidRDefault="00A55A93" w:rsidP="00343431">
            <w:pPr>
              <w:pStyle w:val="TAC"/>
              <w:rPr>
                <w:lang w:eastAsia="zh-CN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:rsidR="00A55A93" w:rsidRPr="00F33ED2" w:rsidRDefault="00A55A93" w:rsidP="00343431">
            <w:pPr>
              <w:pStyle w:val="TAC"/>
              <w:rPr>
                <w:lang w:val="en-US" w:eastAsia="zh-CN"/>
              </w:rPr>
            </w:pPr>
          </w:p>
        </w:tc>
        <w:tc>
          <w:tcPr>
            <w:tcW w:w="1452" w:type="dxa"/>
            <w:shd w:val="clear" w:color="auto" w:fill="auto"/>
            <w:noWrap/>
            <w:vAlign w:val="center"/>
          </w:tcPr>
          <w:p w:rsidR="00A55A93" w:rsidRPr="00F33ED2" w:rsidRDefault="00A55A93" w:rsidP="00343431">
            <w:pPr>
              <w:pStyle w:val="TAC"/>
              <w:rPr>
                <w:lang w:val="en-US" w:eastAsia="zh-CN"/>
              </w:rPr>
            </w:pPr>
          </w:p>
        </w:tc>
        <w:tc>
          <w:tcPr>
            <w:tcW w:w="1337" w:type="dxa"/>
            <w:vAlign w:val="center"/>
          </w:tcPr>
          <w:p w:rsidR="00A55A93" w:rsidRPr="00F33ED2" w:rsidRDefault="00A55A93" w:rsidP="0034343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05" w:type="dxa"/>
          </w:tcPr>
          <w:p w:rsidR="00A55A93" w:rsidRPr="00F33ED2" w:rsidRDefault="00A55A93" w:rsidP="0034343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05" w:type="dxa"/>
            <w:vAlign w:val="center"/>
          </w:tcPr>
          <w:p w:rsidR="00A55A93" w:rsidRPr="00F33ED2" w:rsidRDefault="00A55A93" w:rsidP="00343431">
            <w:pPr>
              <w:pStyle w:val="TAC"/>
              <w:rPr>
                <w:lang w:val="en-US" w:eastAsia="zh-CN"/>
              </w:rPr>
            </w:pPr>
          </w:p>
        </w:tc>
        <w:tc>
          <w:tcPr>
            <w:tcW w:w="1269" w:type="dxa"/>
            <w:vAlign w:val="center"/>
          </w:tcPr>
          <w:p w:rsidR="00A55A93" w:rsidRPr="00F33ED2" w:rsidRDefault="00A55A93" w:rsidP="00343431">
            <w:pPr>
              <w:pStyle w:val="TAC"/>
              <w:rPr>
                <w:lang w:val="en-US" w:eastAsia="zh-CN"/>
              </w:rPr>
            </w:pPr>
          </w:p>
        </w:tc>
      </w:tr>
    </w:tbl>
    <w:p w:rsidR="00A80902" w:rsidRPr="00A80902" w:rsidRDefault="00A80902" w:rsidP="00A80902">
      <w:r w:rsidRPr="00A80902">
        <w:t xml:space="preserve">Note: 10MHz for Band 46 will be added once RAN1 has finalized the </w:t>
      </w:r>
      <w:r w:rsidR="00740D35" w:rsidRPr="00A80902">
        <w:t>corresponding</w:t>
      </w:r>
      <w:r w:rsidRPr="00A80902">
        <w:t xml:space="preserve"> analysis on 10M</w:t>
      </w:r>
      <w:r>
        <w:t>H</w:t>
      </w:r>
      <w:r w:rsidRPr="00A80902">
        <w:t>z for LAA</w:t>
      </w:r>
    </w:p>
    <w:p w:rsidR="00A55A93" w:rsidRPr="00A72EF6" w:rsidRDefault="00A55A93"/>
    <w:sectPr w:rsidR="00A55A93" w:rsidRPr="00A72E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EF6"/>
    <w:rsid w:val="000245D2"/>
    <w:rsid w:val="000455B1"/>
    <w:rsid w:val="00073A5B"/>
    <w:rsid w:val="00092652"/>
    <w:rsid w:val="000D3525"/>
    <w:rsid w:val="00113748"/>
    <w:rsid w:val="001144A2"/>
    <w:rsid w:val="00175C85"/>
    <w:rsid w:val="00195956"/>
    <w:rsid w:val="001B52FB"/>
    <w:rsid w:val="001E16FA"/>
    <w:rsid w:val="001E3281"/>
    <w:rsid w:val="00250BBF"/>
    <w:rsid w:val="00253AC0"/>
    <w:rsid w:val="002E62D4"/>
    <w:rsid w:val="003038D9"/>
    <w:rsid w:val="003452F1"/>
    <w:rsid w:val="00370D1E"/>
    <w:rsid w:val="00437AA0"/>
    <w:rsid w:val="00451DEB"/>
    <w:rsid w:val="0047467D"/>
    <w:rsid w:val="00522301"/>
    <w:rsid w:val="00596870"/>
    <w:rsid w:val="005C11A3"/>
    <w:rsid w:val="005C54E5"/>
    <w:rsid w:val="0061517B"/>
    <w:rsid w:val="006330E9"/>
    <w:rsid w:val="00633BB6"/>
    <w:rsid w:val="006A1A91"/>
    <w:rsid w:val="006B7BF5"/>
    <w:rsid w:val="006F7570"/>
    <w:rsid w:val="00704C12"/>
    <w:rsid w:val="00724DF1"/>
    <w:rsid w:val="00740D35"/>
    <w:rsid w:val="00755FC2"/>
    <w:rsid w:val="007901DD"/>
    <w:rsid w:val="007972BF"/>
    <w:rsid w:val="008271E7"/>
    <w:rsid w:val="00835D10"/>
    <w:rsid w:val="00901BF9"/>
    <w:rsid w:val="00907FBB"/>
    <w:rsid w:val="00A0156F"/>
    <w:rsid w:val="00A4188A"/>
    <w:rsid w:val="00A55A93"/>
    <w:rsid w:val="00A72EF6"/>
    <w:rsid w:val="00A80902"/>
    <w:rsid w:val="00B772F1"/>
    <w:rsid w:val="00BD1971"/>
    <w:rsid w:val="00C67A35"/>
    <w:rsid w:val="00CA1906"/>
    <w:rsid w:val="00CA2432"/>
    <w:rsid w:val="00D101FE"/>
    <w:rsid w:val="00DA10F5"/>
    <w:rsid w:val="00E03F92"/>
    <w:rsid w:val="00E0756B"/>
    <w:rsid w:val="00EE77BA"/>
    <w:rsid w:val="00F10022"/>
    <w:rsid w:val="00F10277"/>
    <w:rsid w:val="00F66956"/>
    <w:rsid w:val="00F9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CChar">
    <w:name w:val="TAC Char"/>
    <w:basedOn w:val="DefaultParagraphFont"/>
    <w:link w:val="TAC"/>
    <w:locked/>
    <w:rsid w:val="00A72EF6"/>
    <w:rPr>
      <w:rFonts w:ascii="Arial" w:hAnsi="Arial" w:cs="Arial"/>
      <w:lang w:eastAsia="x-none"/>
    </w:rPr>
  </w:style>
  <w:style w:type="paragraph" w:customStyle="1" w:styleId="TAC">
    <w:name w:val="TAC"/>
    <w:basedOn w:val="Normal"/>
    <w:link w:val="TACChar"/>
    <w:rsid w:val="00A72EF6"/>
    <w:pPr>
      <w:keepNext/>
      <w:overflowPunct w:val="0"/>
      <w:autoSpaceDE w:val="0"/>
      <w:autoSpaceDN w:val="0"/>
      <w:spacing w:after="0" w:line="240" w:lineRule="auto"/>
      <w:jc w:val="center"/>
    </w:pPr>
    <w:rPr>
      <w:rFonts w:ascii="Arial" w:hAnsi="Arial" w:cs="Arial"/>
      <w:lang w:eastAsia="x-none"/>
    </w:rPr>
  </w:style>
  <w:style w:type="character" w:customStyle="1" w:styleId="THChar">
    <w:name w:val="TH Char"/>
    <w:basedOn w:val="DefaultParagraphFont"/>
    <w:link w:val="TH"/>
    <w:locked/>
    <w:rsid w:val="00A72EF6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A72EF6"/>
    <w:pPr>
      <w:keepNext/>
      <w:overflowPunct w:val="0"/>
      <w:autoSpaceDE w:val="0"/>
      <w:autoSpaceDN w:val="0"/>
      <w:spacing w:before="60" w:after="180" w:line="240" w:lineRule="auto"/>
      <w:jc w:val="center"/>
    </w:pPr>
    <w:rPr>
      <w:rFonts w:ascii="Arial" w:hAnsi="Arial" w:cs="Arial"/>
      <w:b/>
      <w:bCs/>
      <w:lang w:eastAsia="x-none"/>
    </w:rPr>
  </w:style>
  <w:style w:type="character" w:customStyle="1" w:styleId="TAHCar">
    <w:name w:val="TAH Car"/>
    <w:basedOn w:val="DefaultParagraphFont"/>
    <w:link w:val="TAH"/>
    <w:locked/>
    <w:rsid w:val="00A72EF6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A72EF6"/>
    <w:pPr>
      <w:keepNext/>
      <w:overflowPunct w:val="0"/>
      <w:autoSpaceDE w:val="0"/>
      <w:autoSpaceDN w:val="0"/>
      <w:spacing w:after="0" w:line="240" w:lineRule="auto"/>
      <w:jc w:val="center"/>
    </w:pPr>
    <w:rPr>
      <w:rFonts w:ascii="Arial" w:hAnsi="Arial" w:cs="Arial"/>
      <w:b/>
      <w:bCs/>
      <w:lang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0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902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rsid w:val="00253AC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sz w:val="18"/>
      <w:szCs w:val="20"/>
    </w:rPr>
  </w:style>
  <w:style w:type="character" w:customStyle="1" w:styleId="TALCar">
    <w:name w:val="TAL Car"/>
    <w:link w:val="TAL"/>
    <w:locked/>
    <w:rsid w:val="00253AC0"/>
    <w:rPr>
      <w:rFonts w:ascii="Arial" w:eastAsia="SimSun" w:hAnsi="Arial" w:cs="Times New Roman"/>
      <w:sz w:val="18"/>
      <w:szCs w:val="20"/>
    </w:rPr>
  </w:style>
  <w:style w:type="paragraph" w:styleId="Revision">
    <w:name w:val="Revision"/>
    <w:hidden/>
    <w:uiPriority w:val="99"/>
    <w:semiHidden/>
    <w:rsid w:val="00253AC0"/>
    <w:pPr>
      <w:spacing w:after="0" w:line="240" w:lineRule="auto"/>
    </w:pPr>
  </w:style>
  <w:style w:type="table" w:styleId="TableGrid">
    <w:name w:val="Table Grid"/>
    <w:basedOn w:val="TableNormal"/>
    <w:uiPriority w:val="59"/>
    <w:rsid w:val="00253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144A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link w:val="Header"/>
    <w:rsid w:val="001144A2"/>
    <w:rPr>
      <w:rFonts w:ascii="Arial" w:eastAsia="SimSu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144A2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character" w:customStyle="1" w:styleId="CRCoverPageChar">
    <w:name w:val="CR Cover Page Char"/>
    <w:link w:val="CRCoverPage"/>
    <w:rsid w:val="001144A2"/>
    <w:rPr>
      <w:rFonts w:ascii="Arial" w:eastAsia="SimSu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CChar">
    <w:name w:val="TAC Char"/>
    <w:basedOn w:val="DefaultParagraphFont"/>
    <w:link w:val="TAC"/>
    <w:locked/>
    <w:rsid w:val="00A72EF6"/>
    <w:rPr>
      <w:rFonts w:ascii="Arial" w:hAnsi="Arial" w:cs="Arial"/>
      <w:lang w:eastAsia="x-none"/>
    </w:rPr>
  </w:style>
  <w:style w:type="paragraph" w:customStyle="1" w:styleId="TAC">
    <w:name w:val="TAC"/>
    <w:basedOn w:val="Normal"/>
    <w:link w:val="TACChar"/>
    <w:rsid w:val="00A72EF6"/>
    <w:pPr>
      <w:keepNext/>
      <w:overflowPunct w:val="0"/>
      <w:autoSpaceDE w:val="0"/>
      <w:autoSpaceDN w:val="0"/>
      <w:spacing w:after="0" w:line="240" w:lineRule="auto"/>
      <w:jc w:val="center"/>
    </w:pPr>
    <w:rPr>
      <w:rFonts w:ascii="Arial" w:hAnsi="Arial" w:cs="Arial"/>
      <w:lang w:eastAsia="x-none"/>
    </w:rPr>
  </w:style>
  <w:style w:type="character" w:customStyle="1" w:styleId="THChar">
    <w:name w:val="TH Char"/>
    <w:basedOn w:val="DefaultParagraphFont"/>
    <w:link w:val="TH"/>
    <w:locked/>
    <w:rsid w:val="00A72EF6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A72EF6"/>
    <w:pPr>
      <w:keepNext/>
      <w:overflowPunct w:val="0"/>
      <w:autoSpaceDE w:val="0"/>
      <w:autoSpaceDN w:val="0"/>
      <w:spacing w:before="60" w:after="180" w:line="240" w:lineRule="auto"/>
      <w:jc w:val="center"/>
    </w:pPr>
    <w:rPr>
      <w:rFonts w:ascii="Arial" w:hAnsi="Arial" w:cs="Arial"/>
      <w:b/>
      <w:bCs/>
      <w:lang w:eastAsia="x-none"/>
    </w:rPr>
  </w:style>
  <w:style w:type="character" w:customStyle="1" w:styleId="TAHCar">
    <w:name w:val="TAH Car"/>
    <w:basedOn w:val="DefaultParagraphFont"/>
    <w:link w:val="TAH"/>
    <w:locked/>
    <w:rsid w:val="00A72EF6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A72EF6"/>
    <w:pPr>
      <w:keepNext/>
      <w:overflowPunct w:val="0"/>
      <w:autoSpaceDE w:val="0"/>
      <w:autoSpaceDN w:val="0"/>
      <w:spacing w:after="0" w:line="240" w:lineRule="auto"/>
      <w:jc w:val="center"/>
    </w:pPr>
    <w:rPr>
      <w:rFonts w:ascii="Arial" w:hAnsi="Arial" w:cs="Arial"/>
      <w:b/>
      <w:bCs/>
      <w:lang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0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902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rsid w:val="00253AC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sz w:val="18"/>
      <w:szCs w:val="20"/>
    </w:rPr>
  </w:style>
  <w:style w:type="character" w:customStyle="1" w:styleId="TALCar">
    <w:name w:val="TAL Car"/>
    <w:link w:val="TAL"/>
    <w:locked/>
    <w:rsid w:val="00253AC0"/>
    <w:rPr>
      <w:rFonts w:ascii="Arial" w:eastAsia="SimSun" w:hAnsi="Arial" w:cs="Times New Roman"/>
      <w:sz w:val="18"/>
      <w:szCs w:val="20"/>
    </w:rPr>
  </w:style>
  <w:style w:type="paragraph" w:styleId="Revision">
    <w:name w:val="Revision"/>
    <w:hidden/>
    <w:uiPriority w:val="99"/>
    <w:semiHidden/>
    <w:rsid w:val="00253AC0"/>
    <w:pPr>
      <w:spacing w:after="0" w:line="240" w:lineRule="auto"/>
    </w:pPr>
  </w:style>
  <w:style w:type="table" w:styleId="TableGrid">
    <w:name w:val="Table Grid"/>
    <w:basedOn w:val="TableNormal"/>
    <w:uiPriority w:val="59"/>
    <w:rsid w:val="00253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144A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link w:val="Header"/>
    <w:rsid w:val="001144A2"/>
    <w:rPr>
      <w:rFonts w:ascii="Arial" w:eastAsia="SimSu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144A2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character" w:customStyle="1" w:styleId="CRCoverPageChar">
    <w:name w:val="CR Cover Page Char"/>
    <w:link w:val="CRCoverPage"/>
    <w:rsid w:val="001144A2"/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9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833</Words>
  <Characters>4752</Characters>
  <Application>Microsoft Office Word</Application>
  <DocSecurity>0</DocSecurity>
  <Lines>39</Lines>
  <Paragraphs>11</Paragraphs>
  <ScaleCrop>false</ScaleCrop>
  <Company>Vodafone</Company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Anaya, Luis, Vodafone Group (lanayac)</dc:creator>
  <cp:lastModifiedBy>Anaya, Luis, Vodafone Group (lanayac)</cp:lastModifiedBy>
  <cp:revision>11</cp:revision>
  <dcterms:created xsi:type="dcterms:W3CDTF">2016-02-01T16:18:00Z</dcterms:created>
  <dcterms:modified xsi:type="dcterms:W3CDTF">2016-02-08T19:35:00Z</dcterms:modified>
</cp:coreProperties>
</file>